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FE4" w:rsidRDefault="00957FE4" w:rsidP="000A4DC9">
      <w:pPr>
        <w:pStyle w:val="a3"/>
        <w:widowControl w:val="0"/>
        <w:tabs>
          <w:tab w:val="right" w:pos="0"/>
          <w:tab w:val="left" w:pos="851"/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Cs/>
          <w:color w:val="FF0000"/>
          <w:szCs w:val="32"/>
          <w:lang w:val="kk-KZ" w:eastAsia="ru-RU"/>
        </w:rPr>
      </w:pPr>
    </w:p>
    <w:p w:rsidR="000A4DC9" w:rsidRDefault="000A4DC9" w:rsidP="000A4DC9">
      <w:pPr>
        <w:pStyle w:val="a3"/>
        <w:widowControl w:val="0"/>
        <w:tabs>
          <w:tab w:val="right" w:pos="0"/>
          <w:tab w:val="left" w:pos="851"/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Cs/>
          <w:color w:val="FF0000"/>
          <w:szCs w:val="32"/>
          <w:lang w:val="kk-KZ" w:eastAsia="ru-RU"/>
        </w:rPr>
      </w:pPr>
      <w:r w:rsidRPr="009146F3">
        <w:rPr>
          <w:rFonts w:eastAsia="Times New Roman"/>
          <w:bCs/>
          <w:color w:val="FF0000"/>
          <w:szCs w:val="32"/>
          <w:lang w:val="kk-KZ" w:eastAsia="ru-RU"/>
        </w:rPr>
        <w:t xml:space="preserve">От </w:t>
      </w:r>
      <w:r>
        <w:rPr>
          <w:rFonts w:eastAsia="Times New Roman"/>
          <w:bCs/>
          <w:color w:val="FF0000"/>
          <w:szCs w:val="32"/>
          <w:lang w:val="kk-KZ" w:eastAsia="ru-RU"/>
        </w:rPr>
        <w:t>2</w:t>
      </w:r>
      <w:r w:rsidR="00DE76EC">
        <w:rPr>
          <w:rFonts w:eastAsia="Times New Roman"/>
          <w:bCs/>
          <w:color w:val="FF0000"/>
          <w:szCs w:val="32"/>
          <w:lang w:val="kk-KZ" w:eastAsia="ru-RU"/>
        </w:rPr>
        <w:t>5 августа</w:t>
      </w:r>
      <w:r w:rsidRPr="009146F3">
        <w:rPr>
          <w:rFonts w:eastAsia="Times New Roman"/>
          <w:bCs/>
          <w:color w:val="FF0000"/>
          <w:szCs w:val="32"/>
          <w:lang w:val="kk-KZ" w:eastAsia="ru-RU"/>
        </w:rPr>
        <w:t xml:space="preserve"> 202</w:t>
      </w:r>
      <w:r w:rsidR="00DE76EC">
        <w:rPr>
          <w:rFonts w:eastAsia="Times New Roman"/>
          <w:bCs/>
          <w:color w:val="FF0000"/>
          <w:szCs w:val="32"/>
          <w:lang w:val="kk-KZ" w:eastAsia="ru-RU"/>
        </w:rPr>
        <w:t>6</w:t>
      </w:r>
      <w:r w:rsidRPr="009146F3">
        <w:rPr>
          <w:rFonts w:eastAsia="Times New Roman"/>
          <w:bCs/>
          <w:color w:val="FF0000"/>
          <w:szCs w:val="32"/>
          <w:lang w:val="kk-KZ" w:eastAsia="ru-RU"/>
        </w:rPr>
        <w:t xml:space="preserve"> г.</w:t>
      </w:r>
    </w:p>
    <w:p w:rsidR="000A4DC9" w:rsidRPr="009146F3" w:rsidRDefault="000A4DC9" w:rsidP="000A4DC9">
      <w:pPr>
        <w:pStyle w:val="a3"/>
        <w:widowControl w:val="0"/>
        <w:tabs>
          <w:tab w:val="right" w:pos="0"/>
          <w:tab w:val="left" w:pos="851"/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Cs/>
          <w:color w:val="FF0000"/>
          <w:szCs w:val="32"/>
          <w:lang w:val="kk-KZ" w:eastAsia="ru-RU"/>
        </w:rPr>
      </w:pPr>
    </w:p>
    <w:p w:rsidR="000A4DC9" w:rsidRPr="009146F3" w:rsidRDefault="000A4DC9" w:rsidP="000A4DC9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32"/>
          <w:lang w:val="kk-KZ" w:eastAsia="ru-RU"/>
        </w:rPr>
      </w:pP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>СДА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>Ю</w:t>
      </w: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>ТСЯ ВО ВРЕМЕННОЕ ВЛАДЕНИЕ И ПОЛЬЗОВАНИЕ НА КОММЕРЧЕСКОЙ ОСНОВЕ ОФИСНЫЕ ПОМЕЩЕНИЯ</w:t>
      </w:r>
    </w:p>
    <w:p w:rsidR="000A4DC9" w:rsidRPr="009146F3" w:rsidRDefault="000A4DC9" w:rsidP="00DE76EC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32"/>
          <w:lang w:val="kk-KZ" w:eastAsia="ru-RU"/>
        </w:rPr>
      </w:pP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>Сда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>ю</w:t>
      </w: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тся во временное владение и пользование на коммерческой основе  для офисной деятельности офисные помещения, площадью: </w:t>
      </w:r>
      <w:r w:rsidR="00DE76EC" w:rsidRPr="00DE76EC">
        <w:rPr>
          <w:rFonts w:ascii="Times New Roman" w:hAnsi="Times New Roman" w:cs="Times New Roman"/>
          <w:sz w:val="28"/>
          <w:szCs w:val="32"/>
          <w:lang w:val="kk-KZ" w:eastAsia="ru-RU"/>
        </w:rPr>
        <w:t>20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>,</w:t>
      </w:r>
      <w:r w:rsidR="00DE76EC" w:rsidRPr="00DE76EC">
        <w:rPr>
          <w:rFonts w:ascii="Times New Roman" w:hAnsi="Times New Roman" w:cs="Times New Roman"/>
          <w:sz w:val="28"/>
          <w:szCs w:val="32"/>
          <w:lang w:val="kk-KZ" w:eastAsia="ru-RU"/>
        </w:rPr>
        <w:t>3 кв.м. (2 кабинета)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; </w:t>
      </w:r>
      <w:r w:rsidR="00DE76EC" w:rsidRPr="00DE76EC">
        <w:rPr>
          <w:rFonts w:ascii="Times New Roman" w:hAnsi="Times New Roman" w:cs="Times New Roman"/>
          <w:sz w:val="28"/>
          <w:szCs w:val="32"/>
          <w:lang w:val="kk-KZ" w:eastAsia="ru-RU"/>
        </w:rPr>
        <w:t>18 кв.м.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; </w:t>
      </w:r>
      <w:r w:rsidR="00DE76EC" w:rsidRPr="00DE76EC">
        <w:rPr>
          <w:rFonts w:ascii="Times New Roman" w:hAnsi="Times New Roman" w:cs="Times New Roman"/>
          <w:sz w:val="28"/>
          <w:szCs w:val="32"/>
          <w:lang w:val="kk-KZ" w:eastAsia="ru-RU"/>
        </w:rPr>
        <w:t>16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>,</w:t>
      </w:r>
      <w:r w:rsidR="00DE76EC" w:rsidRPr="00DE76EC">
        <w:rPr>
          <w:rFonts w:ascii="Times New Roman" w:hAnsi="Times New Roman" w:cs="Times New Roman"/>
          <w:sz w:val="28"/>
          <w:szCs w:val="32"/>
          <w:lang w:val="kk-KZ" w:eastAsia="ru-RU"/>
        </w:rPr>
        <w:t>9 кв.м.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>;</w:t>
      </w:r>
      <w:r w:rsidR="00DE76EC" w:rsidRPr="00DE76EC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24 кв.м.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</w:t>
      </w: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одного из самых значимых и уникальной своей архитектурой зданий столицы- «Дворец Мира и Согласия» расположенного по адресу: г. Астана, пр. Тәуелсіздік 57. </w:t>
      </w:r>
    </w:p>
    <w:p w:rsidR="000A4DC9" w:rsidRPr="009146F3" w:rsidRDefault="000A4DC9" w:rsidP="000A4DC9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32"/>
          <w:lang w:val="kk-KZ" w:eastAsia="ru-RU"/>
        </w:rPr>
      </w:pP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Тариф 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>5 200</w:t>
      </w:r>
      <w:r w:rsidR="00BB6A01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</w:t>
      </w: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>тенге за кв.м. ежемесячно.</w:t>
      </w:r>
    </w:p>
    <w:p w:rsidR="000A4DC9" w:rsidRPr="009146F3" w:rsidRDefault="000A4DC9" w:rsidP="000A4DC9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32"/>
          <w:lang w:val="kk-KZ" w:eastAsia="ru-RU"/>
        </w:rPr>
      </w:pP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>Вся информация по телефону: +7 702 443 55 55</w:t>
      </w:r>
    </w:p>
    <w:p w:rsidR="000A4DC9" w:rsidRPr="009146F3" w:rsidRDefault="000A4DC9" w:rsidP="000A4DC9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32"/>
          <w:lang w:val="kk-KZ" w:eastAsia="ru-RU"/>
        </w:rPr>
      </w:pPr>
    </w:p>
    <w:p w:rsidR="000A4DC9" w:rsidRPr="009146F3" w:rsidRDefault="000A4DC9" w:rsidP="000A4DC9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32"/>
          <w:lang w:val="kk-KZ" w:eastAsia="ru-RU"/>
        </w:rPr>
      </w:pP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>КЕЛЕСІ КЕҢСЕ БӨЛМЕЛЕРІ КОММЕРЦИЯЛЫҚ НЕГІЗДЕ, УАҚЫТША ИЕЛЕНУГЕ ЖӘНЕ ПАЙДАЛАНУҒА ТАПСЫРЫЛАДЫ</w:t>
      </w:r>
    </w:p>
    <w:p w:rsidR="000A4DC9" w:rsidRPr="009146F3" w:rsidRDefault="000A4DC9" w:rsidP="000A4DC9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32"/>
          <w:lang w:val="kk-KZ" w:eastAsia="ru-RU"/>
        </w:rPr>
      </w:pP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Елорданың ең маңызды және бірегей ғимараттарының бірі болып саналатын – «Бейбітшілік және келісім сарайында», аудандары: 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>20,3</w:t>
      </w:r>
      <w:r w:rsidRPr="00D84543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ш.м.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(2 кабинет)</w:t>
      </w:r>
      <w:r w:rsidRPr="00D84543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; 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>18</w:t>
      </w:r>
      <w:r w:rsidRPr="00957FE4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ш.м.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>;</w:t>
      </w:r>
      <w:r w:rsidR="00DE76EC" w:rsidRPr="00DE76EC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>16,9</w:t>
      </w:r>
      <w:r w:rsidR="00DE76EC" w:rsidRPr="00957FE4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ш.м.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>;</w:t>
      </w:r>
      <w:r w:rsidR="00DE76EC" w:rsidRPr="00DE76EC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>24</w:t>
      </w:r>
      <w:r w:rsidR="00DE76EC" w:rsidRPr="00957FE4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ш.м.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құрайтын</w:t>
      </w:r>
      <w:r w:rsidR="00957FE4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</w:t>
      </w: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>кеңсе бөлмелері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>,</w:t>
      </w: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кеңсе қызметі үшін коммерциялық негізде, уақытша иеленуге және пайдалануға тапсырылады. Мекенжайы: Астана қ., Тәуелсіздік даңғылы, 57.</w:t>
      </w:r>
    </w:p>
    <w:p w:rsidR="000A4DC9" w:rsidRPr="009146F3" w:rsidRDefault="000A4DC9" w:rsidP="000A4DC9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32"/>
          <w:lang w:val="kk-KZ" w:eastAsia="ru-RU"/>
        </w:rPr>
      </w:pP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Тариф ай сайын 1 шаршы метрге – </w:t>
      </w:r>
      <w:r w:rsidR="00DE76EC">
        <w:rPr>
          <w:rFonts w:ascii="Times New Roman" w:hAnsi="Times New Roman" w:cs="Times New Roman"/>
          <w:sz w:val="28"/>
          <w:szCs w:val="32"/>
          <w:lang w:val="kk-KZ" w:eastAsia="ru-RU"/>
        </w:rPr>
        <w:t>5 200</w:t>
      </w: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теңге.</w:t>
      </w:r>
    </w:p>
    <w:p w:rsidR="000A4DC9" w:rsidRPr="009146F3" w:rsidRDefault="000A4DC9" w:rsidP="000A4DC9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32"/>
          <w:lang w:val="kk-KZ" w:eastAsia="ru-RU"/>
        </w:rPr>
      </w:pP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>Барлық ақпарат: +7 702 443 55 55  нөмірі арқылы</w:t>
      </w:r>
    </w:p>
    <w:p w:rsidR="007D0254" w:rsidRDefault="007D0254" w:rsidP="007D0254">
      <w:pPr>
        <w:rPr>
          <w:rFonts w:ascii="Times New Roman" w:hAnsi="Times New Roman" w:cs="Times New Roman"/>
          <w:sz w:val="28"/>
          <w:szCs w:val="32"/>
          <w:lang w:val="kk-KZ" w:eastAsia="ru-RU"/>
        </w:rPr>
      </w:pPr>
    </w:p>
    <w:p w:rsidR="00DE76EC" w:rsidRDefault="00DE76EC" w:rsidP="00DE76EC">
      <w:pPr>
        <w:pStyle w:val="a3"/>
        <w:widowControl w:val="0"/>
        <w:tabs>
          <w:tab w:val="right" w:pos="0"/>
          <w:tab w:val="left" w:pos="851"/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Cs/>
          <w:color w:val="FF0000"/>
          <w:szCs w:val="32"/>
          <w:lang w:val="kk-KZ" w:eastAsia="ru-RU"/>
        </w:rPr>
      </w:pPr>
      <w:r w:rsidRPr="009146F3">
        <w:rPr>
          <w:rFonts w:eastAsia="Times New Roman"/>
          <w:bCs/>
          <w:color w:val="FF0000"/>
          <w:szCs w:val="32"/>
          <w:lang w:val="kk-KZ" w:eastAsia="ru-RU"/>
        </w:rPr>
        <w:t xml:space="preserve">От </w:t>
      </w:r>
      <w:r>
        <w:rPr>
          <w:rFonts w:eastAsia="Times New Roman"/>
          <w:bCs/>
          <w:color w:val="FF0000"/>
          <w:szCs w:val="32"/>
          <w:lang w:val="kk-KZ" w:eastAsia="ru-RU"/>
        </w:rPr>
        <w:t>28</w:t>
      </w:r>
      <w:r>
        <w:rPr>
          <w:rFonts w:eastAsia="Times New Roman"/>
          <w:bCs/>
          <w:color w:val="FF0000"/>
          <w:szCs w:val="32"/>
          <w:lang w:val="kk-KZ" w:eastAsia="ru-RU"/>
        </w:rPr>
        <w:t xml:space="preserve"> августа</w:t>
      </w:r>
      <w:r w:rsidRPr="009146F3">
        <w:rPr>
          <w:rFonts w:eastAsia="Times New Roman"/>
          <w:bCs/>
          <w:color w:val="FF0000"/>
          <w:szCs w:val="32"/>
          <w:lang w:val="kk-KZ" w:eastAsia="ru-RU"/>
        </w:rPr>
        <w:t xml:space="preserve"> 202</w:t>
      </w:r>
      <w:r>
        <w:rPr>
          <w:rFonts w:eastAsia="Times New Roman"/>
          <w:bCs/>
          <w:color w:val="FF0000"/>
          <w:szCs w:val="32"/>
          <w:lang w:val="kk-KZ" w:eastAsia="ru-RU"/>
        </w:rPr>
        <w:t>6</w:t>
      </w:r>
      <w:r w:rsidRPr="009146F3">
        <w:rPr>
          <w:rFonts w:eastAsia="Times New Roman"/>
          <w:bCs/>
          <w:color w:val="FF0000"/>
          <w:szCs w:val="32"/>
          <w:lang w:val="kk-KZ" w:eastAsia="ru-RU"/>
        </w:rPr>
        <w:t xml:space="preserve"> г.</w:t>
      </w:r>
    </w:p>
    <w:p w:rsidR="00DE76EC" w:rsidRPr="009146F3" w:rsidRDefault="00DE76EC" w:rsidP="00DE76EC">
      <w:pPr>
        <w:pStyle w:val="a3"/>
        <w:widowControl w:val="0"/>
        <w:tabs>
          <w:tab w:val="right" w:pos="0"/>
          <w:tab w:val="left" w:pos="851"/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Cs/>
          <w:color w:val="FF0000"/>
          <w:szCs w:val="32"/>
          <w:lang w:val="kk-KZ" w:eastAsia="ru-RU"/>
        </w:rPr>
      </w:pPr>
    </w:p>
    <w:p w:rsidR="00DE76EC" w:rsidRPr="009146F3" w:rsidRDefault="00DE76EC" w:rsidP="00DE76EC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32"/>
          <w:lang w:val="kk-KZ" w:eastAsia="ru-RU"/>
        </w:rPr>
      </w:pP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>СДА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>Ю</w:t>
      </w: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>ТСЯ ВО ВРЕМЕННОЕ ВЛАДЕНИЕ И ПОЛЬЗОВАНИЕ НА КОММЕРЧЕСКОЙ ОСНОВЕ ОФИСНЫЕ ПОМЕЩЕНИЯ</w:t>
      </w:r>
    </w:p>
    <w:p w:rsidR="00DE76EC" w:rsidRPr="009146F3" w:rsidRDefault="00DE76EC" w:rsidP="00DE76EC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32"/>
          <w:lang w:val="kk-KZ" w:eastAsia="ru-RU"/>
        </w:rPr>
      </w:pP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>Сда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>ю</w:t>
      </w: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тся во временное владение и пользование на коммерческой основе  для офисной деятельности офисные помещения, площадью: 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>21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32"/>
          <w:lang w:val="kk-KZ" w:eastAsia="ru-RU"/>
        </w:rPr>
        <w:t>,6</w:t>
      </w:r>
      <w:r w:rsidRPr="00DE76EC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кв.м.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 xml:space="preserve">; 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>81,8</w:t>
      </w:r>
      <w:r w:rsidRPr="00DE76EC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кв.м.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 xml:space="preserve">; 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>23,8</w:t>
      </w:r>
      <w:r w:rsidRPr="00DE76EC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кв.м.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>;</w:t>
      </w:r>
      <w:r w:rsidRPr="00DE76EC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2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>9,1</w:t>
      </w:r>
      <w:r w:rsidRPr="00DE76EC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кв.м.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</w:t>
      </w: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одного из самых значимых и уникальной своей архитектурой зданий столицы- «Дворец Мира и Согласия» расположенного по адресу: г. Астана, пр. Тәуелсіздік 57. </w:t>
      </w:r>
    </w:p>
    <w:p w:rsidR="00DE76EC" w:rsidRPr="009146F3" w:rsidRDefault="00DE76EC" w:rsidP="00DE76EC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32"/>
          <w:lang w:val="kk-KZ" w:eastAsia="ru-RU"/>
        </w:rPr>
      </w:pP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Тариф 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 xml:space="preserve">5 200 </w:t>
      </w: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>тенге за кв.м. ежемесячно.</w:t>
      </w:r>
    </w:p>
    <w:p w:rsidR="00DE76EC" w:rsidRPr="009146F3" w:rsidRDefault="00DE76EC" w:rsidP="00DE76EC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32"/>
          <w:lang w:val="kk-KZ" w:eastAsia="ru-RU"/>
        </w:rPr>
      </w:pP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>Вся информация по телефону: +7 702 443 55 55</w:t>
      </w:r>
    </w:p>
    <w:p w:rsidR="00DE76EC" w:rsidRPr="009146F3" w:rsidRDefault="00DE76EC" w:rsidP="00DE76EC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32"/>
          <w:lang w:val="kk-KZ" w:eastAsia="ru-RU"/>
        </w:rPr>
      </w:pPr>
    </w:p>
    <w:p w:rsidR="00DE76EC" w:rsidRPr="009146F3" w:rsidRDefault="00DE76EC" w:rsidP="00DE76EC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32"/>
          <w:lang w:val="kk-KZ" w:eastAsia="ru-RU"/>
        </w:rPr>
      </w:pP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lastRenderedPageBreak/>
        <w:t>КЕЛЕСІ КЕҢСЕ БӨЛМЕЛЕРІ КОММЕРЦИЯЛЫҚ НЕГІЗДЕ, УАҚЫТША ИЕЛЕНУГЕ ЖӘНЕ ПАЙДАЛАНУҒА ТАПСЫРЫЛАДЫ</w:t>
      </w:r>
    </w:p>
    <w:p w:rsidR="00DE76EC" w:rsidRPr="009146F3" w:rsidRDefault="00DE76EC" w:rsidP="00DE76EC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32"/>
          <w:lang w:val="kk-KZ" w:eastAsia="ru-RU"/>
        </w:rPr>
      </w:pP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Елорданың ең маңызды және бірегей ғимараттарының бірі болып саналатын – «Бейбітшілік және келісім сарайында», аудандары: 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>21,6</w:t>
      </w:r>
      <w:r w:rsidRPr="00D84543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ш.м.; 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>81,8</w:t>
      </w:r>
      <w:r w:rsidRPr="00957FE4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ш.м.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>;</w:t>
      </w:r>
      <w:r w:rsidRPr="00DE76EC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>23,8</w:t>
      </w:r>
      <w:r w:rsidRPr="00957FE4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ш.м.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>;</w:t>
      </w:r>
      <w:r w:rsidRPr="00DE76EC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>29,1</w:t>
      </w:r>
      <w:r w:rsidRPr="00957FE4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ш.м.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құрайтын </w:t>
      </w: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>кеңсе бөлмелері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>,</w:t>
      </w: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кеңсе қызметі үшін коммерциялық негізде, уақытша иеленуге және пайдалануға тапсырылады. Мекенжайы: Астана қ., Тәуелсіздік даңғылы, 57.</w:t>
      </w:r>
    </w:p>
    <w:p w:rsidR="00DE76EC" w:rsidRPr="009146F3" w:rsidRDefault="00DE76EC" w:rsidP="00DE76EC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32"/>
          <w:lang w:val="kk-KZ" w:eastAsia="ru-RU"/>
        </w:rPr>
      </w:pP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Тариф ай сайын 1 шаршы метрге – </w:t>
      </w:r>
      <w:r>
        <w:rPr>
          <w:rFonts w:ascii="Times New Roman" w:hAnsi="Times New Roman" w:cs="Times New Roman"/>
          <w:sz w:val="28"/>
          <w:szCs w:val="32"/>
          <w:lang w:val="kk-KZ" w:eastAsia="ru-RU"/>
        </w:rPr>
        <w:t>5 200</w:t>
      </w: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 xml:space="preserve"> теңге.</w:t>
      </w:r>
    </w:p>
    <w:p w:rsidR="00DE76EC" w:rsidRPr="009146F3" w:rsidRDefault="00DE76EC" w:rsidP="00DE76EC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32"/>
          <w:lang w:val="kk-KZ" w:eastAsia="ru-RU"/>
        </w:rPr>
      </w:pPr>
      <w:r w:rsidRPr="009146F3">
        <w:rPr>
          <w:rFonts w:ascii="Times New Roman" w:hAnsi="Times New Roman" w:cs="Times New Roman"/>
          <w:sz w:val="28"/>
          <w:szCs w:val="32"/>
          <w:lang w:val="kk-KZ" w:eastAsia="ru-RU"/>
        </w:rPr>
        <w:t>Барлық ақпарат: +7 702 443 55 55  нөмірі арқылы</w:t>
      </w:r>
    </w:p>
    <w:p w:rsidR="00D84543" w:rsidRPr="007D0254" w:rsidRDefault="00D84543" w:rsidP="007D0254">
      <w:pPr>
        <w:ind w:firstLine="708"/>
        <w:rPr>
          <w:rFonts w:ascii="Times New Roman" w:hAnsi="Times New Roman" w:cs="Times New Roman"/>
          <w:sz w:val="28"/>
          <w:szCs w:val="32"/>
          <w:lang w:val="kk-KZ" w:eastAsia="ru-RU"/>
        </w:rPr>
      </w:pPr>
    </w:p>
    <w:sectPr w:rsidR="00D84543" w:rsidRPr="007D0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B4342"/>
    <w:multiLevelType w:val="multilevel"/>
    <w:tmpl w:val="AF7C9A1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sz w:val="28"/>
        <w:szCs w:val="28"/>
      </w:rPr>
    </w:lvl>
    <w:lvl w:ilvl="2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  <w:color w:val="auto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165"/>
    <w:rsid w:val="000A4DC9"/>
    <w:rsid w:val="000C7C92"/>
    <w:rsid w:val="00225043"/>
    <w:rsid w:val="002C59C6"/>
    <w:rsid w:val="003B5BBC"/>
    <w:rsid w:val="0048469A"/>
    <w:rsid w:val="00592E28"/>
    <w:rsid w:val="00623165"/>
    <w:rsid w:val="00795DE6"/>
    <w:rsid w:val="007D0254"/>
    <w:rsid w:val="008D2C1C"/>
    <w:rsid w:val="00904167"/>
    <w:rsid w:val="009146F3"/>
    <w:rsid w:val="00915ECA"/>
    <w:rsid w:val="00957FE4"/>
    <w:rsid w:val="009E6EA7"/>
    <w:rsid w:val="00A32ED1"/>
    <w:rsid w:val="00A775A8"/>
    <w:rsid w:val="00B569D4"/>
    <w:rsid w:val="00BB6A01"/>
    <w:rsid w:val="00CA20FA"/>
    <w:rsid w:val="00D84543"/>
    <w:rsid w:val="00DA0370"/>
    <w:rsid w:val="00DA5E21"/>
    <w:rsid w:val="00DE76EC"/>
    <w:rsid w:val="00EA5734"/>
    <w:rsid w:val="00EB5A97"/>
    <w:rsid w:val="00F8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4BBE7"/>
  <w15:chartTrackingRefBased/>
  <w15:docId w15:val="{36E62E2B-AE66-4A4A-9D84-DEC75E2E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corp de texte,маркированный,List Paragraph,Bullet Number,Bullet List,FooterText,numbered,Elenco Normale,Абзац с отступом,strich,2nd Tier Header"/>
    <w:basedOn w:val="a"/>
    <w:link w:val="a4"/>
    <w:uiPriority w:val="34"/>
    <w:qFormat/>
    <w:rsid w:val="00623165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4">
    <w:name w:val="Абзац списка Знак"/>
    <w:aliases w:val="corp de texte Знак,маркированный Знак,List Paragraph Знак,Bullet Number Знак,Bullet List Знак,FooterText Знак,numbered Знак,Elenco Normale Знак,Абзац с отступом Знак,strich Знак,2nd Tier Header Знак"/>
    <w:link w:val="a3"/>
    <w:uiPriority w:val="34"/>
    <w:locked/>
    <w:rsid w:val="00623165"/>
    <w:rPr>
      <w:rFonts w:ascii="Times New Roman" w:eastAsia="Calibri" w:hAnsi="Times New Roman" w:cs="Times New Roman"/>
      <w:sz w:val="28"/>
    </w:rPr>
  </w:style>
  <w:style w:type="table" w:styleId="a5">
    <w:name w:val="Table Grid"/>
    <w:basedOn w:val="a1"/>
    <w:uiPriority w:val="39"/>
    <w:rsid w:val="00225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Sh.Orazova</dc:creator>
  <cp:keywords/>
  <dc:description/>
  <cp:lastModifiedBy>Sh.Orazova</cp:lastModifiedBy>
  <cp:revision>18</cp:revision>
  <dcterms:created xsi:type="dcterms:W3CDTF">2026-01-12T10:44:00Z</dcterms:created>
  <dcterms:modified xsi:type="dcterms:W3CDTF">2026-09-23T05:50:00Z</dcterms:modified>
</cp:coreProperties>
</file>