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EF" w:rsidRPr="00644B41" w:rsidRDefault="00AD04EF" w:rsidP="00AD0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44B41">
        <w:rPr>
          <w:rFonts w:ascii="Times New Roman" w:hAnsi="Times New Roman" w:cs="Times New Roman"/>
          <w:b/>
          <w:sz w:val="28"/>
          <w:lang w:val="kk-KZ"/>
        </w:rPr>
        <w:t>«Astana Venue Management»</w:t>
      </w:r>
      <w:r>
        <w:rPr>
          <w:rFonts w:ascii="Times New Roman" w:hAnsi="Times New Roman" w:cs="Times New Roman"/>
          <w:b/>
          <w:sz w:val="28"/>
          <w:lang w:val="kk-KZ"/>
        </w:rPr>
        <w:t xml:space="preserve"> ЖШС </w:t>
      </w:r>
    </w:p>
    <w:p w:rsidR="00AD04EF" w:rsidRPr="00644B41" w:rsidRDefault="00AD04EF" w:rsidP="00AD0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44B41">
        <w:rPr>
          <w:rFonts w:ascii="Times New Roman" w:hAnsi="Times New Roman" w:cs="Times New Roman"/>
          <w:b/>
          <w:sz w:val="28"/>
          <w:lang w:val="kk-KZ"/>
        </w:rPr>
        <w:t>сыбайлас жемқорлық тәуекелдері</w:t>
      </w:r>
      <w:r>
        <w:rPr>
          <w:rFonts w:ascii="Times New Roman" w:hAnsi="Times New Roman" w:cs="Times New Roman"/>
          <w:b/>
          <w:sz w:val="28"/>
          <w:lang w:val="kk-KZ"/>
        </w:rPr>
        <w:t>не</w:t>
      </w:r>
    </w:p>
    <w:p w:rsidR="00AD04EF" w:rsidRDefault="00AD04EF" w:rsidP="00AD0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44B41">
        <w:rPr>
          <w:rFonts w:ascii="Times New Roman" w:hAnsi="Times New Roman" w:cs="Times New Roman"/>
          <w:b/>
          <w:sz w:val="28"/>
          <w:lang w:val="kk-KZ"/>
        </w:rPr>
        <w:t xml:space="preserve">ішкі талдау жүргізу туралы </w:t>
      </w:r>
    </w:p>
    <w:p w:rsidR="00AD04EF" w:rsidRPr="00644B41" w:rsidRDefault="00AD04EF" w:rsidP="00AD0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х</w:t>
      </w:r>
      <w:r w:rsidRPr="00644B41">
        <w:rPr>
          <w:rFonts w:ascii="Times New Roman" w:hAnsi="Times New Roman" w:cs="Times New Roman"/>
          <w:b/>
          <w:sz w:val="28"/>
          <w:lang w:val="kk-KZ"/>
        </w:rPr>
        <w:t>абарландыру</w:t>
      </w:r>
    </w:p>
    <w:p w:rsidR="00AD04EF" w:rsidRPr="00644B41" w:rsidRDefault="00AD04EF" w:rsidP="00AD0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D04EF" w:rsidRPr="00644B41" w:rsidRDefault="00AD04EF" w:rsidP="00AD04E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lang w:val="kk-KZ"/>
        </w:rPr>
      </w:pPr>
      <w:r w:rsidRPr="00644B41">
        <w:rPr>
          <w:rFonts w:ascii="Times New Roman" w:hAnsi="Times New Roman" w:cs="Times New Roman"/>
          <w:b/>
          <w:sz w:val="28"/>
          <w:lang w:val="kk-KZ"/>
        </w:rPr>
        <w:t>Астана</w:t>
      </w:r>
      <w:r>
        <w:rPr>
          <w:rFonts w:ascii="Times New Roman" w:hAnsi="Times New Roman" w:cs="Times New Roman"/>
          <w:b/>
          <w:sz w:val="28"/>
          <w:lang w:val="kk-KZ"/>
        </w:rPr>
        <w:t xml:space="preserve"> қаласы</w:t>
      </w:r>
      <w:r w:rsidRPr="00644B4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B64BE">
        <w:rPr>
          <w:rFonts w:ascii="Times New Roman" w:hAnsi="Times New Roman" w:cs="Times New Roman"/>
          <w:b/>
          <w:sz w:val="28"/>
          <w:lang w:val="kk-KZ"/>
        </w:rPr>
        <w:tab/>
      </w:r>
      <w:r w:rsidR="005B64BE">
        <w:rPr>
          <w:rFonts w:ascii="Times New Roman" w:hAnsi="Times New Roman" w:cs="Times New Roman"/>
          <w:b/>
          <w:sz w:val="28"/>
          <w:lang w:val="kk-KZ"/>
        </w:rPr>
        <w:tab/>
      </w:r>
      <w:r w:rsidR="005B64BE">
        <w:rPr>
          <w:rFonts w:ascii="Times New Roman" w:hAnsi="Times New Roman" w:cs="Times New Roman"/>
          <w:b/>
          <w:sz w:val="28"/>
          <w:lang w:val="kk-KZ"/>
        </w:rPr>
        <w:tab/>
      </w:r>
      <w:r w:rsidR="005B64BE">
        <w:rPr>
          <w:rFonts w:ascii="Times New Roman" w:hAnsi="Times New Roman" w:cs="Times New Roman"/>
          <w:b/>
          <w:sz w:val="28"/>
          <w:lang w:val="kk-KZ"/>
        </w:rPr>
        <w:tab/>
      </w:r>
      <w:r w:rsidR="005B64BE">
        <w:rPr>
          <w:rFonts w:ascii="Times New Roman" w:hAnsi="Times New Roman" w:cs="Times New Roman"/>
          <w:b/>
          <w:sz w:val="28"/>
          <w:lang w:val="kk-KZ"/>
        </w:rPr>
        <w:tab/>
      </w:r>
      <w:r w:rsidR="005B64BE">
        <w:rPr>
          <w:rFonts w:ascii="Times New Roman" w:hAnsi="Times New Roman" w:cs="Times New Roman"/>
          <w:b/>
          <w:sz w:val="28"/>
          <w:lang w:val="kk-KZ"/>
        </w:rPr>
        <w:tab/>
      </w:r>
      <w:r w:rsidR="005B64BE">
        <w:rPr>
          <w:rFonts w:ascii="Times New Roman" w:hAnsi="Times New Roman" w:cs="Times New Roman"/>
          <w:b/>
          <w:sz w:val="28"/>
          <w:lang w:val="kk-KZ"/>
        </w:rPr>
        <w:tab/>
        <w:t xml:space="preserve">      17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сәуір</w:t>
      </w:r>
      <w:r w:rsidRPr="00644B41">
        <w:rPr>
          <w:rFonts w:ascii="Times New Roman" w:hAnsi="Times New Roman" w:cs="Times New Roman"/>
          <w:b/>
          <w:sz w:val="28"/>
          <w:lang w:val="kk-KZ"/>
        </w:rPr>
        <w:t xml:space="preserve"> 202</w:t>
      </w:r>
      <w:r>
        <w:rPr>
          <w:rFonts w:ascii="Times New Roman" w:hAnsi="Times New Roman" w:cs="Times New Roman"/>
          <w:b/>
          <w:sz w:val="28"/>
          <w:lang w:val="kk-KZ"/>
        </w:rPr>
        <w:t>6 ж</w:t>
      </w:r>
      <w:r w:rsidRPr="00644B41">
        <w:rPr>
          <w:rFonts w:ascii="Times New Roman" w:hAnsi="Times New Roman" w:cs="Times New Roman"/>
          <w:b/>
          <w:sz w:val="28"/>
          <w:lang w:val="kk-KZ"/>
        </w:rPr>
        <w:t xml:space="preserve">.                                                                                  </w:t>
      </w:r>
    </w:p>
    <w:p w:rsidR="00AD04EF" w:rsidRDefault="00AD04EF" w:rsidP="00AD04E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D04EF" w:rsidRPr="00644B41" w:rsidRDefault="00AD04EF" w:rsidP="00AD04E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 w:rsidRPr="00644B41">
        <w:rPr>
          <w:rFonts w:ascii="Times New Roman" w:hAnsi="Times New Roman" w:cs="Times New Roman"/>
          <w:sz w:val="28"/>
          <w:lang w:val="kk-KZ"/>
        </w:rPr>
        <w:t>Сыбайлас жемқорлық тәуекелдеріне ішкі талдау (</w:t>
      </w:r>
      <w:r w:rsidRPr="00B864D5">
        <w:rPr>
          <w:rFonts w:ascii="Times New Roman" w:hAnsi="Times New Roman" w:cs="Times New Roman"/>
          <w:b/>
          <w:sz w:val="28"/>
          <w:lang w:val="kk-KZ"/>
        </w:rPr>
        <w:t>СТІТ</w:t>
      </w:r>
      <w:r w:rsidRPr="00644B41">
        <w:rPr>
          <w:rFonts w:ascii="Times New Roman" w:hAnsi="Times New Roman" w:cs="Times New Roman"/>
          <w:sz w:val="28"/>
          <w:lang w:val="kk-KZ"/>
        </w:rPr>
        <w:t>)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644B41">
        <w:rPr>
          <w:rFonts w:ascii="Times New Roman" w:hAnsi="Times New Roman" w:cs="Times New Roman"/>
          <w:sz w:val="28"/>
          <w:lang w:val="kk-KZ"/>
        </w:rPr>
        <w:t xml:space="preserve">жүргізу кестесіне сәйкес </w:t>
      </w:r>
      <w:r w:rsidRPr="00B864D5">
        <w:rPr>
          <w:rFonts w:ascii="Times New Roman" w:hAnsi="Times New Roman" w:cs="Times New Roman"/>
          <w:sz w:val="28"/>
          <w:lang w:val="kk-KZ"/>
        </w:rPr>
        <w:t>2025 жылғы 27 наурызда</w:t>
      </w:r>
      <w:r>
        <w:rPr>
          <w:rFonts w:ascii="Times New Roman" w:hAnsi="Times New Roman" w:cs="Times New Roman"/>
          <w:sz w:val="28"/>
          <w:lang w:val="kk-KZ"/>
        </w:rPr>
        <w:t xml:space="preserve"> «</w:t>
      </w:r>
      <w:r w:rsidRPr="00B864D5">
        <w:rPr>
          <w:rFonts w:ascii="Times New Roman" w:hAnsi="Times New Roman" w:cs="Times New Roman"/>
          <w:sz w:val="28"/>
          <w:lang w:val="kk-KZ"/>
        </w:rPr>
        <w:t>Астана қаласы әкімінің аппараты</w:t>
      </w:r>
      <w:r>
        <w:rPr>
          <w:rFonts w:ascii="Times New Roman" w:hAnsi="Times New Roman" w:cs="Times New Roman"/>
          <w:sz w:val="28"/>
          <w:lang w:val="kk-KZ"/>
        </w:rPr>
        <w:t>»</w:t>
      </w:r>
      <w:r w:rsidRPr="00B864D5">
        <w:rPr>
          <w:rFonts w:ascii="Times New Roman" w:hAnsi="Times New Roman" w:cs="Times New Roman"/>
          <w:sz w:val="28"/>
          <w:lang w:val="kk-KZ"/>
        </w:rPr>
        <w:t xml:space="preserve"> ММ бекіткен Астана қаласының квазимемлекеттік ұйымдарын</w:t>
      </w:r>
      <w:r>
        <w:rPr>
          <w:rFonts w:ascii="Times New Roman" w:hAnsi="Times New Roman" w:cs="Times New Roman"/>
          <w:sz w:val="28"/>
          <w:lang w:val="kk-KZ"/>
        </w:rPr>
        <w:t>да және 2025 жылға арналған №4 «</w:t>
      </w:r>
      <w:r w:rsidRPr="00B864D5">
        <w:rPr>
          <w:rFonts w:ascii="Times New Roman" w:hAnsi="Times New Roman" w:cs="Times New Roman"/>
          <w:sz w:val="28"/>
          <w:lang w:val="kk-KZ"/>
        </w:rPr>
        <w:t>Сыбайлас жемқорлықтың алдын алу және оған қарсы іс-қимыл</w:t>
      </w:r>
      <w:r>
        <w:rPr>
          <w:rFonts w:ascii="Times New Roman" w:hAnsi="Times New Roman" w:cs="Times New Roman"/>
          <w:sz w:val="28"/>
          <w:lang w:val="kk-KZ"/>
        </w:rPr>
        <w:t>»</w:t>
      </w:r>
      <w:r w:rsidRPr="00B864D5">
        <w:rPr>
          <w:rFonts w:ascii="Times New Roman" w:hAnsi="Times New Roman" w:cs="Times New Roman"/>
          <w:sz w:val="28"/>
          <w:lang w:val="kk-KZ"/>
        </w:rPr>
        <w:t xml:space="preserve"> үлгілік базалық бағытын іске асыру шеңберінде ағымдағы жылдың </w:t>
      </w:r>
      <w:r>
        <w:rPr>
          <w:rFonts w:ascii="Times New Roman" w:hAnsi="Times New Roman" w:cs="Times New Roman"/>
          <w:b/>
          <w:sz w:val="28"/>
          <w:lang w:val="kk-KZ"/>
        </w:rPr>
        <w:t>4 сәуірден бастап 17 маусымға</w:t>
      </w:r>
      <w:r w:rsidRPr="00B864D5">
        <w:rPr>
          <w:rFonts w:ascii="Times New Roman" w:hAnsi="Times New Roman" w:cs="Times New Roman"/>
          <w:b/>
          <w:sz w:val="28"/>
          <w:lang w:val="kk-KZ"/>
        </w:rPr>
        <w:t xml:space="preserve"> дейін </w:t>
      </w:r>
      <w:r>
        <w:rPr>
          <w:rFonts w:ascii="Times New Roman" w:hAnsi="Times New Roman" w:cs="Times New Roman"/>
          <w:sz w:val="28"/>
          <w:lang w:val="kk-KZ"/>
        </w:rPr>
        <w:t>«</w:t>
      </w:r>
      <w:r w:rsidRPr="00644B41">
        <w:rPr>
          <w:rFonts w:ascii="Times New Roman" w:hAnsi="Times New Roman" w:cs="Times New Roman"/>
          <w:b/>
          <w:sz w:val="28"/>
          <w:lang w:val="kk-KZ"/>
        </w:rPr>
        <w:t>Astana Venue Management</w:t>
      </w:r>
      <w:r>
        <w:rPr>
          <w:rFonts w:ascii="Times New Roman" w:hAnsi="Times New Roman" w:cs="Times New Roman"/>
          <w:sz w:val="28"/>
          <w:lang w:val="kk-KZ"/>
        </w:rPr>
        <w:t>»</w:t>
      </w:r>
      <w:r w:rsidRPr="00644B4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ЖШС </w:t>
      </w:r>
      <w:r w:rsidRPr="00644B41">
        <w:rPr>
          <w:rFonts w:ascii="Times New Roman" w:hAnsi="Times New Roman" w:cs="Times New Roman"/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 xml:space="preserve">бұдан әрі </w:t>
      </w:r>
      <w:r w:rsidRPr="00644B41">
        <w:rPr>
          <w:rFonts w:ascii="Times New Roman" w:hAnsi="Times New Roman" w:cs="Times New Roman"/>
          <w:sz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lang w:val="kk-KZ"/>
        </w:rPr>
        <w:t>Серіктестік</w:t>
      </w:r>
      <w:r w:rsidRPr="00644B41">
        <w:rPr>
          <w:rFonts w:ascii="Times New Roman" w:hAnsi="Times New Roman" w:cs="Times New Roman"/>
          <w:sz w:val="28"/>
          <w:lang w:val="kk-KZ"/>
        </w:rPr>
        <w:t>)</w:t>
      </w:r>
      <w:r>
        <w:rPr>
          <w:rFonts w:ascii="Times New Roman" w:hAnsi="Times New Roman" w:cs="Times New Roman"/>
          <w:sz w:val="28"/>
          <w:lang w:val="kk-KZ"/>
        </w:rPr>
        <w:t xml:space="preserve"> қызметінің СТІТ</w:t>
      </w:r>
      <w:r w:rsidRPr="00B864D5">
        <w:rPr>
          <w:rFonts w:ascii="Times New Roman" w:hAnsi="Times New Roman" w:cs="Times New Roman"/>
          <w:sz w:val="28"/>
          <w:lang w:val="kk-KZ"/>
        </w:rPr>
        <w:t xml:space="preserve"> өткізілетін болады</w:t>
      </w:r>
      <w:r w:rsidRPr="00644B41">
        <w:rPr>
          <w:rFonts w:ascii="Times New Roman" w:hAnsi="Times New Roman" w:cs="Times New Roman"/>
          <w:sz w:val="28"/>
          <w:lang w:val="kk-KZ"/>
        </w:rPr>
        <w:t>.</w:t>
      </w:r>
    </w:p>
    <w:p w:rsidR="00AD04EF" w:rsidRPr="00B864D5" w:rsidRDefault="00AD04EF" w:rsidP="00AD0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B864D5">
        <w:rPr>
          <w:rFonts w:ascii="Times New Roman" w:hAnsi="Times New Roman" w:cs="Times New Roman"/>
          <w:sz w:val="28"/>
          <w:lang w:val="kk-KZ"/>
        </w:rPr>
        <w:t>Қазақстан Республикасы Мемлекеттік қызмет істері және сыбайлас жемқор</w:t>
      </w:r>
      <w:r>
        <w:rPr>
          <w:rFonts w:ascii="Times New Roman" w:hAnsi="Times New Roman" w:cs="Times New Roman"/>
          <w:sz w:val="28"/>
          <w:lang w:val="kk-KZ"/>
        </w:rPr>
        <w:t>лыққа қарсы іс-қимыл агенттігі т</w:t>
      </w:r>
      <w:r w:rsidRPr="00B864D5">
        <w:rPr>
          <w:rFonts w:ascii="Times New Roman" w:hAnsi="Times New Roman" w:cs="Times New Roman"/>
          <w:sz w:val="28"/>
          <w:lang w:val="kk-KZ"/>
        </w:rPr>
        <w:t>өрағасының 2016 жылғы 19 қазандағы №12 бұйрығымен бекітілген өткізудің үлгілік</w:t>
      </w:r>
      <w:r>
        <w:rPr>
          <w:rFonts w:ascii="Times New Roman" w:hAnsi="Times New Roman" w:cs="Times New Roman"/>
          <w:sz w:val="28"/>
          <w:lang w:val="kk-KZ"/>
        </w:rPr>
        <w:t xml:space="preserve"> ережелеріне</w:t>
      </w:r>
      <w:r w:rsidRPr="00B864D5">
        <w:rPr>
          <w:rFonts w:ascii="Times New Roman" w:hAnsi="Times New Roman" w:cs="Times New Roman"/>
          <w:sz w:val="28"/>
          <w:lang w:val="kk-KZ"/>
        </w:rPr>
        <w:t xml:space="preserve"> сәйкес </w:t>
      </w:r>
      <w:r>
        <w:rPr>
          <w:rFonts w:ascii="Times New Roman" w:hAnsi="Times New Roman" w:cs="Times New Roman"/>
          <w:sz w:val="28"/>
          <w:lang w:val="kk-KZ"/>
        </w:rPr>
        <w:t>СТІТ</w:t>
      </w:r>
      <w:r w:rsidRPr="00B864D5">
        <w:rPr>
          <w:rFonts w:ascii="Times New Roman" w:hAnsi="Times New Roman" w:cs="Times New Roman"/>
          <w:sz w:val="28"/>
          <w:lang w:val="kk-KZ"/>
        </w:rPr>
        <w:t xml:space="preserve"> мынадай бағыттар бойынша жүргізіледі: </w:t>
      </w:r>
    </w:p>
    <w:p w:rsidR="00AD04EF" w:rsidRPr="00B864D5" w:rsidRDefault="00AD04EF" w:rsidP="00AD0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B864D5">
        <w:rPr>
          <w:rFonts w:ascii="Times New Roman" w:hAnsi="Times New Roman" w:cs="Times New Roman"/>
          <w:sz w:val="28"/>
          <w:lang w:val="kk-KZ"/>
        </w:rPr>
        <w:t xml:space="preserve">1) </w:t>
      </w:r>
      <w:r>
        <w:rPr>
          <w:rFonts w:ascii="Times New Roman" w:hAnsi="Times New Roman" w:cs="Times New Roman"/>
          <w:sz w:val="28"/>
          <w:lang w:val="kk-KZ"/>
        </w:rPr>
        <w:t>С</w:t>
      </w:r>
      <w:r w:rsidRPr="00B864D5">
        <w:rPr>
          <w:rFonts w:ascii="Times New Roman" w:hAnsi="Times New Roman" w:cs="Times New Roman"/>
          <w:sz w:val="28"/>
          <w:lang w:val="kk-KZ"/>
        </w:rPr>
        <w:t>еріктестіктің қызметін қозғайтын нормативтік құқықтық актілерде сыбайлас жемқорлық тәуекелдерін анықтау;</w:t>
      </w:r>
    </w:p>
    <w:p w:rsidR="00AD04EF" w:rsidRPr="00B864D5" w:rsidRDefault="00AD04EF" w:rsidP="00AD0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2) С</w:t>
      </w:r>
      <w:r w:rsidRPr="00B864D5">
        <w:rPr>
          <w:rFonts w:ascii="Times New Roman" w:hAnsi="Times New Roman" w:cs="Times New Roman"/>
          <w:sz w:val="28"/>
          <w:lang w:val="kk-KZ"/>
        </w:rPr>
        <w:t>еріктестіктің ұйымдастырушылық-басқарушылық қызметінде сыбайлас жемқорлық тәуекелдерін анықтау.</w:t>
      </w:r>
    </w:p>
    <w:p w:rsidR="00AD04EF" w:rsidRPr="00B864D5" w:rsidRDefault="00AD04EF" w:rsidP="00AD04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lang w:val="kk-KZ"/>
        </w:rPr>
      </w:pPr>
      <w:r w:rsidRPr="00B864D5">
        <w:rPr>
          <w:rFonts w:ascii="Times New Roman" w:eastAsia="Calibri" w:hAnsi="Times New Roman" w:cs="Times New Roman"/>
          <w:sz w:val="28"/>
          <w:lang w:val="kk-KZ"/>
        </w:rPr>
        <w:t xml:space="preserve">Серіктестік қызметіндегі сыбайлас жемқорлық тәуекелдеріне ішкі талдау жүргізу тәртібіне қатысты мәселелер бойынша келесі телефон арқылы хабарласуыңызды сұраймыз: </w:t>
      </w:r>
      <w:r w:rsidRPr="00B864D5">
        <w:rPr>
          <w:rFonts w:ascii="Times New Roman" w:eastAsia="Calibri" w:hAnsi="Times New Roman" w:cs="Times New Roman"/>
          <w:b/>
          <w:sz w:val="28"/>
          <w:lang w:val="kk-KZ"/>
        </w:rPr>
        <w:t xml:space="preserve">+7 775 888 53 25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</w:p>
    <w:p w:rsidR="007F55AE" w:rsidRPr="00AD04EF" w:rsidRDefault="007F55AE">
      <w:pPr>
        <w:rPr>
          <w:lang w:val="kk-KZ"/>
        </w:rPr>
      </w:pPr>
    </w:p>
    <w:sectPr w:rsidR="007F55AE" w:rsidRPr="00AD04EF" w:rsidSect="009821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EF"/>
    <w:rsid w:val="005B64BE"/>
    <w:rsid w:val="007F55AE"/>
    <w:rsid w:val="00A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161CD-FB8E-470C-A420-E992C065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2026-04-07T06:50:00Z</dcterms:created>
  <dcterms:modified xsi:type="dcterms:W3CDTF">2026-04-17T05:53:00Z</dcterms:modified>
</cp:coreProperties>
</file>