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37E" w:rsidRPr="005640BC" w:rsidRDefault="00A26414" w:rsidP="00225AD4">
      <w:pPr>
        <w:tabs>
          <w:tab w:val="left" w:pos="6096"/>
        </w:tabs>
        <w:spacing w:after="0" w:line="240" w:lineRule="auto"/>
        <w:ind w:left="5529"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225AD4" w:rsidRPr="005640BC" w:rsidRDefault="00A26414" w:rsidP="00225AD4">
      <w:pPr>
        <w:tabs>
          <w:tab w:val="left" w:pos="6096"/>
        </w:tabs>
        <w:spacing w:after="0" w:line="240" w:lineRule="auto"/>
        <w:ind w:left="5529"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приказом Председателя </w:t>
      </w:r>
    </w:p>
    <w:p w:rsidR="00DE737E" w:rsidRPr="005640BC" w:rsidRDefault="00A26414" w:rsidP="00225AD4">
      <w:pPr>
        <w:tabs>
          <w:tab w:val="left" w:pos="6096"/>
        </w:tabs>
        <w:spacing w:after="0" w:line="240" w:lineRule="auto"/>
        <w:ind w:left="5529"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Комитета культуры</w:t>
      </w:r>
    </w:p>
    <w:p w:rsidR="00225AD4" w:rsidRPr="005640BC" w:rsidRDefault="00A26414" w:rsidP="00225AD4">
      <w:pPr>
        <w:tabs>
          <w:tab w:val="left" w:pos="6096"/>
        </w:tabs>
        <w:spacing w:after="0" w:line="240" w:lineRule="auto"/>
        <w:ind w:left="5529"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культуры </w:t>
      </w:r>
    </w:p>
    <w:p w:rsidR="00225AD4" w:rsidRPr="005640BC" w:rsidRDefault="00A26414" w:rsidP="00225AD4">
      <w:pPr>
        <w:tabs>
          <w:tab w:val="left" w:pos="6096"/>
        </w:tabs>
        <w:spacing w:after="0" w:line="240" w:lineRule="auto"/>
        <w:ind w:left="5529"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и информации </w:t>
      </w:r>
    </w:p>
    <w:p w:rsidR="00DE737E" w:rsidRPr="005640BC" w:rsidRDefault="00A26414" w:rsidP="00225AD4">
      <w:pPr>
        <w:tabs>
          <w:tab w:val="left" w:pos="6096"/>
        </w:tabs>
        <w:spacing w:after="0" w:line="240" w:lineRule="auto"/>
        <w:ind w:left="5529"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Республики Казахстан</w:t>
      </w:r>
    </w:p>
    <w:p w:rsidR="00DE737E" w:rsidRPr="005640BC" w:rsidRDefault="00A26414" w:rsidP="00225AD4">
      <w:pPr>
        <w:tabs>
          <w:tab w:val="left" w:pos="6096"/>
        </w:tabs>
        <w:spacing w:after="0" w:line="240" w:lineRule="auto"/>
        <w:ind w:left="5529" w:right="-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от «___» ____</w:t>
      </w:r>
      <w:r w:rsidR="00225AD4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__2024 года</w:t>
      </w:r>
    </w:p>
    <w:p w:rsidR="00DE737E" w:rsidRPr="005640BC" w:rsidRDefault="00A26414" w:rsidP="00225AD4">
      <w:pPr>
        <w:tabs>
          <w:tab w:val="left" w:pos="6096"/>
        </w:tabs>
        <w:spacing w:after="0" w:line="240" w:lineRule="auto"/>
        <w:ind w:left="5529"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№ _</w:t>
      </w:r>
      <w:r w:rsidR="00225AD4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E737E" w:rsidRPr="005640BC" w:rsidRDefault="00DE7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737E" w:rsidRPr="005640BC" w:rsidRDefault="00DE7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737E" w:rsidRPr="005640BC" w:rsidRDefault="00A264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проведения республиканского творческого конкурса </w:t>
      </w: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>«Ұлттық құндылықтар: салттың сырлы бейнесі»</w:t>
      </w:r>
      <w:r w:rsidRPr="00564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E737E" w:rsidRPr="005640BC" w:rsidRDefault="00A264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>среди профессиональных художников</w:t>
      </w:r>
    </w:p>
    <w:p w:rsidR="00DE737E" w:rsidRPr="005640BC" w:rsidRDefault="00DE7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A2641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DE737E" w:rsidRPr="005640BC" w:rsidRDefault="00DE737E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A26414" w:rsidP="00225A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Настоящие Правила проведения</w:t>
      </w: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творческого конкурса «Ұлттық құндылықтар: салттың сырлы бейнесі» (далее – Правила) среди художников разработаны в соответствии с подпунктами 9) и 12) статьи </w:t>
      </w:r>
      <w:r w:rsidR="00655CC1" w:rsidRPr="005640BC">
        <w:rPr>
          <w:rFonts w:ascii="Times New Roman" w:eastAsia="Times New Roman" w:hAnsi="Times New Roman" w:cs="Times New Roman"/>
          <w:sz w:val="28"/>
          <w:szCs w:val="28"/>
        </w:rPr>
        <w:br/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7 Закона Республики Казахстан «О культуре», пунктом 6 Типовых правил проведения республиканских конкурсов и фестивалей, утвержденных приказом Министра культуры Республики Казахстан от 31 марта 2011 года </w:t>
      </w:r>
      <w:r w:rsidR="00655CC1" w:rsidRPr="005640BC">
        <w:rPr>
          <w:rFonts w:ascii="Times New Roman" w:eastAsia="Times New Roman" w:hAnsi="Times New Roman" w:cs="Times New Roman"/>
          <w:sz w:val="28"/>
          <w:szCs w:val="28"/>
        </w:rPr>
        <w:br/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№ 56 (зарегистрирован в Реестре государственной регистрации нормативно-правовых актов № 6923) и регулируют порядок его проведения. </w:t>
      </w:r>
    </w:p>
    <w:p w:rsidR="00DE737E" w:rsidRPr="005640BC" w:rsidRDefault="00A264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Организатором республиканского творческого конкурса «Ұлттық құндылықтар: салттың сырлы бейнесі» (далее – Конкурс) является Министерство культуры и информации Республики Казахстан.</w:t>
      </w:r>
    </w:p>
    <w:p w:rsidR="00DE737E" w:rsidRPr="005640BC" w:rsidRDefault="00A264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color w:val="000009"/>
          <w:sz w:val="28"/>
          <w:szCs w:val="28"/>
        </w:rPr>
        <w:t>Конкурс проводится среди профессиональных художников.</w:t>
      </w:r>
    </w:p>
    <w:p w:rsidR="00DE737E" w:rsidRPr="005640BC" w:rsidRDefault="00DE73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</w:p>
    <w:p w:rsidR="00DE737E" w:rsidRPr="005640BC" w:rsidRDefault="00A26414">
      <w:pPr>
        <w:tabs>
          <w:tab w:val="left" w:pos="3300"/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>Глава 2. Цели и задачи Конкурса</w:t>
      </w:r>
    </w:p>
    <w:p w:rsidR="00DE737E" w:rsidRPr="005640BC" w:rsidRDefault="00DE737E">
      <w:pPr>
        <w:tabs>
          <w:tab w:val="left" w:pos="3300"/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A26414" w:rsidP="006C3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конкурса является популяризация национальных ценностей и культурных объектов посредством изобразительного искусства, а также поддержка творчества отечественных художников и формирование патриотического духа и национальной идентичности.</w:t>
      </w:r>
    </w:p>
    <w:p w:rsidR="006C3BAB" w:rsidRPr="005640BC" w:rsidRDefault="00A26414" w:rsidP="006C3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Задачами конкурса являются:</w:t>
      </w:r>
    </w:p>
    <w:p w:rsidR="006C3BAB" w:rsidRPr="005640BC" w:rsidRDefault="006C3BAB" w:rsidP="006C3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A26414" w:rsidRPr="005640BC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национальных ценностей казахского народа и культурных объектов; </w:t>
      </w:r>
    </w:p>
    <w:p w:rsidR="006C3BAB" w:rsidRPr="005640BC" w:rsidRDefault="006C3BAB" w:rsidP="006C3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A26414" w:rsidRPr="005640BC">
        <w:rPr>
          <w:rFonts w:ascii="Times New Roman" w:eastAsia="Times New Roman" w:hAnsi="Times New Roman" w:cs="Times New Roman"/>
          <w:sz w:val="28"/>
          <w:szCs w:val="28"/>
        </w:rPr>
        <w:t>дать возможность художникам продемонстрировать свой уникальный стиль и творчество, сохраняя при этом национальные идеи при создании художественных образов;</w:t>
      </w:r>
    </w:p>
    <w:p w:rsidR="006C3BAB" w:rsidRPr="005640BC" w:rsidRDefault="006C3BAB" w:rsidP="006C3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A26414" w:rsidRPr="005640BC">
        <w:rPr>
          <w:rFonts w:ascii="Times New Roman" w:eastAsia="Times New Roman" w:hAnsi="Times New Roman" w:cs="Times New Roman"/>
          <w:sz w:val="28"/>
          <w:szCs w:val="28"/>
        </w:rPr>
        <w:t>развитие чувства патриотизма, формирования национальной идентичности и консолидации казахстанского общества;</w:t>
      </w:r>
    </w:p>
    <w:p w:rsidR="00DE737E" w:rsidRPr="005640BC" w:rsidRDefault="006C3BAB" w:rsidP="006C3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 </w:t>
      </w:r>
      <w:r w:rsidR="00A26414" w:rsidRPr="005640BC">
        <w:rPr>
          <w:rFonts w:ascii="Times New Roman" w:eastAsia="Times New Roman" w:hAnsi="Times New Roman" w:cs="Times New Roman"/>
          <w:sz w:val="28"/>
          <w:szCs w:val="28"/>
        </w:rPr>
        <w:t xml:space="preserve">создание активной арт-площадки для проведения творческих дискуссий, направленных на приобщение молодого поколения к национальным ценностям, </w:t>
      </w:r>
      <w:r w:rsidR="00A26414" w:rsidRPr="005640B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уважительного отношения к историко-культурному наследию, новую визуализацию художественных образов традиционной народной культуры</w:t>
      </w:r>
      <w:r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E737E" w:rsidRPr="005640BC" w:rsidRDefault="00DE737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A2641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>Глава 3. Порядок проведения Конкурса</w:t>
      </w:r>
    </w:p>
    <w:p w:rsidR="00DE737E" w:rsidRPr="005640BC" w:rsidRDefault="00DE73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B76D10" w:rsidRDefault="00A264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 Конкурса </w:t>
      </w:r>
      <w:r w:rsidRPr="00B76D10">
        <w:rPr>
          <w:rFonts w:ascii="Times New Roman" w:eastAsia="Times New Roman" w:hAnsi="Times New Roman" w:cs="Times New Roman"/>
          <w:sz w:val="28"/>
          <w:szCs w:val="28"/>
          <w:highlight w:val="yellow"/>
        </w:rPr>
        <w:t>с 9 декабря 2024 г</w:t>
      </w:r>
      <w:r w:rsidR="00225AD4" w:rsidRPr="00B76D10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ода</w:t>
      </w:r>
      <w:r w:rsidRPr="00B76D1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по 28 февраля 2025 г</w:t>
      </w:r>
      <w:r w:rsidR="00225AD4" w:rsidRPr="00B76D10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ода.</w:t>
      </w:r>
    </w:p>
    <w:p w:rsidR="00DE737E" w:rsidRPr="005640BC" w:rsidRDefault="00A2641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Правила проведения Конкурса размещаются на интернет-ресурсах Министерства культуры и информации Республики Казахстан, Национального музея Р</w:t>
      </w:r>
      <w:r w:rsidR="0088063F" w:rsidRPr="005640B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063F" w:rsidRPr="005640BC">
        <w:rPr>
          <w:rFonts w:ascii="Times New Roman" w:eastAsia="Times New Roman" w:hAnsi="Times New Roman" w:cs="Times New Roman"/>
          <w:sz w:val="28"/>
          <w:szCs w:val="28"/>
        </w:rPr>
        <w:t>азахстан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, Дворца мира и согласия, управлений культуры областей, городов Астана, Алматы и Шымкента, а также в республиканских и местных средствах массовой информации.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Этапы проведения Конкурса:</w:t>
      </w:r>
    </w:p>
    <w:p w:rsidR="00DE737E" w:rsidRPr="005640BC" w:rsidRDefault="00A2641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объявление о конкурсе посредством республиканских средств массовой информации и т.д.: 9 декабря 2024 г</w:t>
      </w:r>
      <w:r w:rsidR="00225AD4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737E" w:rsidRPr="008757E5" w:rsidRDefault="00A2641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  <w:r w:rsidRPr="008757E5">
        <w:rPr>
          <w:rFonts w:ascii="Times New Roman" w:eastAsia="Times New Roman" w:hAnsi="Times New Roman" w:cs="Times New Roman"/>
          <w:sz w:val="28"/>
          <w:szCs w:val="28"/>
          <w:highlight w:val="yellow"/>
        </w:rPr>
        <w:t>сбор и рассмотрение конкурсных заявок и прием творческих работ для участи</w:t>
      </w:r>
      <w:r w:rsidR="008757E5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Я</w:t>
      </w:r>
      <w:r w:rsidRPr="008757E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в Конкурсе: с 8 по 24 февраля 2025 г</w:t>
      </w:r>
      <w:r w:rsidR="00225AD4" w:rsidRPr="008757E5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ода</w:t>
      </w:r>
      <w:r w:rsidRPr="008757E5"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</w:p>
    <w:p w:rsidR="00DE737E" w:rsidRPr="008757E5" w:rsidRDefault="00A2641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8"/>
          <w:szCs w:val="28"/>
          <w:highlight w:val="green"/>
        </w:rPr>
      </w:pPr>
      <w:r w:rsidRPr="008757E5">
        <w:rPr>
          <w:rFonts w:ascii="Times New Roman" w:eastAsia="Times New Roman" w:hAnsi="Times New Roman" w:cs="Times New Roman"/>
          <w:sz w:val="28"/>
          <w:szCs w:val="28"/>
          <w:highlight w:val="green"/>
        </w:rPr>
        <w:t>отбор творческих работ: с 25 по 28 февраля 2025 г</w:t>
      </w:r>
      <w:r w:rsidR="00225AD4" w:rsidRPr="008757E5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ода</w:t>
      </w:r>
      <w:r w:rsidRPr="008757E5">
        <w:rPr>
          <w:rFonts w:ascii="Times New Roman" w:eastAsia="Times New Roman" w:hAnsi="Times New Roman" w:cs="Times New Roman"/>
          <w:sz w:val="28"/>
          <w:szCs w:val="28"/>
          <w:highlight w:val="green"/>
        </w:rPr>
        <w:t>;</w:t>
      </w:r>
    </w:p>
    <w:p w:rsidR="00DE737E" w:rsidRPr="008757E5" w:rsidRDefault="00A2641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highlight w:val="cyan"/>
        </w:rPr>
      </w:pPr>
      <w:r w:rsidRPr="008757E5">
        <w:rPr>
          <w:rFonts w:ascii="Times New Roman" w:eastAsia="Times New Roman" w:hAnsi="Times New Roman" w:cs="Times New Roman"/>
          <w:sz w:val="28"/>
          <w:szCs w:val="28"/>
          <w:highlight w:val="cyan"/>
        </w:rPr>
        <w:t>церемония награждения победителей и открытие выставки отобранных творческих работ – 12 марта 2025 г</w:t>
      </w:r>
      <w:r w:rsidR="00225AD4" w:rsidRPr="008757E5">
        <w:rPr>
          <w:rFonts w:ascii="Times New Roman" w:eastAsia="Times New Roman" w:hAnsi="Times New Roman" w:cs="Times New Roman"/>
          <w:sz w:val="28"/>
          <w:szCs w:val="28"/>
          <w:highlight w:val="cyan"/>
          <w:lang w:val="ru-RU"/>
        </w:rPr>
        <w:t>ода</w:t>
      </w:r>
      <w:r w:rsidRPr="008757E5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участник предоставляет в Организационный комитет (далее – Оргкомитет) заявку, по форме, согласно приложению 2 к настоящим Правилам на электронный адрес: </w:t>
      </w:r>
      <w:proofErr w:type="spellStart"/>
      <w:r w:rsidR="00225AD4" w:rsidRPr="007D39A5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ulttyk</w:t>
      </w:r>
      <w:proofErr w:type="spellEnd"/>
      <w:r w:rsidR="00225AD4" w:rsidRPr="007D39A5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_</w:t>
      </w:r>
      <w:proofErr w:type="spellStart"/>
      <w:r w:rsidR="00225AD4" w:rsidRPr="007D39A5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muz</w:t>
      </w:r>
      <w:r w:rsidR="00C74097" w:rsidRPr="007D39A5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ei</w:t>
      </w:r>
      <w:proofErr w:type="spellEnd"/>
      <w:r w:rsidR="00225AD4" w:rsidRPr="007D39A5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@</w:t>
      </w:r>
      <w:r w:rsidR="00225AD4" w:rsidRPr="007D39A5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mail</w:t>
      </w:r>
      <w:r w:rsidR="00225AD4" w:rsidRPr="007D39A5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.</w:t>
      </w:r>
      <w:proofErr w:type="spellStart"/>
      <w:r w:rsidR="00225AD4" w:rsidRPr="007D39A5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ru</w:t>
      </w:r>
      <w:proofErr w:type="spellEnd"/>
      <w:r w:rsidR="00225AD4" w:rsidRPr="007D39A5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участником неполной информации, по форме, согласно приложению 2 к настоящим Правилам, заявка не будет рассмотрен и возврату не подлежит.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34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Условия Конкурса:</w:t>
      </w:r>
    </w:p>
    <w:p w:rsidR="00DE737E" w:rsidRPr="005640BC" w:rsidRDefault="00A26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1) к участию приглашаются только профессиональные художники; </w:t>
      </w:r>
    </w:p>
    <w:p w:rsidR="00DE737E" w:rsidRPr="005640BC" w:rsidRDefault="00A26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2) размер творческой работы </w:t>
      </w:r>
      <w:r w:rsidR="00554A0C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не менее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  <w:r w:rsidR="00554A0C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54A0C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60 см; </w:t>
      </w:r>
    </w:p>
    <w:p w:rsidR="00DE737E" w:rsidRPr="005640BC" w:rsidRDefault="00A26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3) материалы: холст</w:t>
      </w:r>
      <w:r w:rsidR="00554A0C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 масло или акрилл;</w:t>
      </w:r>
    </w:p>
    <w:p w:rsidR="00DE737E" w:rsidRPr="005640BC" w:rsidRDefault="00A26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4) к творческой работе прилага</w:t>
      </w:r>
      <w:r w:rsidR="00554A0C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554A0C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 краткая аннотация</w:t>
      </w:r>
      <w:r w:rsidR="00C74097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 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фотография произведения в </w:t>
      </w:r>
      <w:r w:rsidR="001358C0" w:rsidRPr="005640BC">
        <w:rPr>
          <w:rFonts w:ascii="Times New Roman" w:eastAsia="Times New Roman" w:hAnsi="Times New Roman" w:cs="Times New Roman"/>
          <w:sz w:val="28"/>
          <w:szCs w:val="28"/>
        </w:rPr>
        <w:t>pdf/jpeg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 формате</w:t>
      </w:r>
      <w:r w:rsidR="001358C0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C4D03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1358C0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</w:t>
      </w:r>
      <w:r w:rsidR="00DC4D03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358C0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 х 15 см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;</w:t>
      </w:r>
      <w:r w:rsidR="001358C0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E737E" w:rsidRPr="005640BC" w:rsidRDefault="00A26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5) творческая работа должна быть оформлена багетом и подписана автором;</w:t>
      </w:r>
    </w:p>
    <w:p w:rsidR="00DE737E" w:rsidRPr="00631CF0" w:rsidRDefault="00A26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1CF0">
        <w:rPr>
          <w:rFonts w:ascii="Times New Roman" w:eastAsia="Times New Roman" w:hAnsi="Times New Roman" w:cs="Times New Roman"/>
          <w:sz w:val="28"/>
          <w:szCs w:val="28"/>
        </w:rPr>
        <w:t xml:space="preserve">6) отбор включает возрастные ограничения от 21 </w:t>
      </w:r>
      <w:r w:rsidR="008F4CA2" w:rsidRPr="00631C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31C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1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Основное тематическое направление для Конкурса творческих работ </w:t>
      </w:r>
      <w:r w:rsidR="00225AD4" w:rsidRPr="005640BC">
        <w:rPr>
          <w:rFonts w:ascii="Times New Roman" w:eastAsia="Times New Roman" w:hAnsi="Times New Roman" w:cs="Times New Roman"/>
          <w:sz w:val="28"/>
          <w:szCs w:val="28"/>
        </w:rPr>
        <w:br/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(в жанрах: пейзаж, натюрморт, сюжетная картина): традиционные культурные ценности казахского народа.</w:t>
      </w:r>
    </w:p>
    <w:p w:rsidR="00DE737E" w:rsidRPr="005640BC" w:rsidRDefault="00A26414" w:rsidP="00A659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основного тематического направления конкурса участник должен исходить из таблицы согласно приложению 1 к настоящим Правилам.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 Конкурса при создании творческих работ, руководствуется основными тематическими направлениями конкурса, указанными в пункте </w:t>
      </w:r>
      <w:r w:rsidR="00225AD4" w:rsidRPr="005640BC">
        <w:rPr>
          <w:rFonts w:ascii="Times New Roman" w:eastAsia="Times New Roman" w:hAnsi="Times New Roman" w:cs="Times New Roman"/>
          <w:sz w:val="28"/>
          <w:szCs w:val="28"/>
        </w:rPr>
        <w:br/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11 настоящих Правил, а также приложением 1 к настоящим Правилам.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Конкурса в сроки, </w:t>
      </w:r>
      <w:r w:rsidR="00554A0C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указанные в подпункте 2) пункта </w:t>
      </w:r>
      <w:r w:rsidR="007E6E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54A0C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Правил, должен предоставить авторскую творческую работу по адресу г</w:t>
      </w:r>
      <w:proofErr w:type="spellStart"/>
      <w:r w:rsidR="00CA3890">
        <w:rPr>
          <w:rFonts w:ascii="Times New Roman" w:eastAsia="Times New Roman" w:hAnsi="Times New Roman" w:cs="Times New Roman"/>
          <w:sz w:val="28"/>
          <w:szCs w:val="28"/>
          <w:lang w:val="ru-RU"/>
        </w:rPr>
        <w:t>ород</w:t>
      </w:r>
      <w:proofErr w:type="spellEnd"/>
      <w:r w:rsidRPr="005640BC">
        <w:rPr>
          <w:rFonts w:ascii="Times New Roman" w:eastAsia="Times New Roman" w:hAnsi="Times New Roman" w:cs="Times New Roman"/>
          <w:sz w:val="28"/>
          <w:szCs w:val="28"/>
        </w:rPr>
        <w:t> Астана, пр. Тәуелсіздік 54, Национальный музей Республики Казахстан.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0BC">
        <w:rPr>
          <w:rFonts w:ascii="Times New Roman" w:eastAsia="Times New Roman" w:hAnsi="Times New Roman" w:cs="Times New Roman"/>
          <w:color w:val="17181A"/>
          <w:sz w:val="28"/>
          <w:szCs w:val="28"/>
        </w:rPr>
        <w:t xml:space="preserve"> Конкурсу допускаются ранее нигде не опубликованные и нереализованные творческие работы (проекты), также от одного автора принимается один проект и одна заявка.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Отбор творческих работ осуществляется членами Комиссии, в составе, согласно приложению 3 к настоящим Правилам в офлайн формате в Национальном музее Р</w:t>
      </w:r>
      <w:r w:rsidR="0088063F" w:rsidRPr="005640BC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063F" w:rsidRPr="005640BC">
        <w:rPr>
          <w:rFonts w:ascii="Times New Roman" w:eastAsia="Times New Roman" w:hAnsi="Times New Roman" w:cs="Times New Roman"/>
          <w:sz w:val="28"/>
          <w:szCs w:val="28"/>
        </w:rPr>
        <w:t>азахстан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5959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Критерии отбора творческих работ участников:</w:t>
      </w:r>
    </w:p>
    <w:p w:rsidR="00DE737E" w:rsidRPr="005640BC" w:rsidRDefault="00A26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1) высокий уровень владения профессиональными, техническими и академическими навыками техники изобразительного искусства; </w:t>
      </w:r>
    </w:p>
    <w:p w:rsidR="00DE737E" w:rsidRPr="005640BC" w:rsidRDefault="00A26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2) высокий исполнительский и творческий уровень конкурсного произведения;</w:t>
      </w:r>
    </w:p>
    <w:p w:rsidR="00DE737E" w:rsidRPr="005640BC" w:rsidRDefault="00A26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3) наличие высокохудожественной составляющей в конкурсном произведении; </w:t>
      </w:r>
    </w:p>
    <w:p w:rsidR="00DE737E" w:rsidRPr="005640BC" w:rsidRDefault="00A26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4) эстетичный вид творческих работ. 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Победители Конкурса отбираются членами Комиссии на основании условий Положения и креативности творческих работ созданных участниками.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Конкурса во Дворце мира и согласия будет организована выставка, а также будет выпущен Каталог, из отобранных творческих работ участников. 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По итогам Конкурса отобранные творческие работы участников будут переданы в фонд Национального музея Р</w:t>
      </w:r>
      <w:proofErr w:type="spellStart"/>
      <w:r w:rsidR="007E6E05">
        <w:rPr>
          <w:rFonts w:ascii="Times New Roman" w:eastAsia="Times New Roman" w:hAnsi="Times New Roman" w:cs="Times New Roman"/>
          <w:sz w:val="28"/>
          <w:szCs w:val="28"/>
          <w:lang w:val="ru-RU"/>
        </w:rPr>
        <w:t>еспублики</w:t>
      </w:r>
      <w:proofErr w:type="spellEnd"/>
      <w:r w:rsidR="007E6E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="007E6E05">
        <w:rPr>
          <w:rFonts w:ascii="Times New Roman" w:eastAsia="Times New Roman" w:hAnsi="Times New Roman" w:cs="Times New Roman"/>
          <w:sz w:val="28"/>
          <w:szCs w:val="28"/>
          <w:lang w:val="ru-RU"/>
        </w:rPr>
        <w:t>азахстан</w:t>
      </w:r>
      <w:proofErr w:type="spellEnd"/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постоянное хранение. </w:t>
      </w:r>
    </w:p>
    <w:p w:rsidR="00DE737E" w:rsidRPr="00970718" w:rsidRDefault="00A26414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  <w:r w:rsidRPr="00970718">
        <w:rPr>
          <w:rFonts w:ascii="Times New Roman" w:eastAsia="Times New Roman" w:hAnsi="Times New Roman" w:cs="Times New Roman"/>
          <w:sz w:val="28"/>
          <w:szCs w:val="28"/>
          <w:highlight w:val="yellow"/>
        </w:rPr>
        <w:t>Церемония награждени</w:t>
      </w:r>
      <w:r w:rsidR="00A65959" w:rsidRPr="00970718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я</w:t>
      </w:r>
      <w:r w:rsidRPr="0097071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победителей и открытие выставки отобранных творческих работ состоится в</w:t>
      </w:r>
      <w:r w:rsidR="0088063F" w:rsidRPr="00970718">
        <w:rPr>
          <w:rFonts w:ascii="Times New Roman" w:eastAsia="Times New Roman" w:hAnsi="Times New Roman" w:cs="Times New Roman"/>
          <w:sz w:val="28"/>
          <w:szCs w:val="28"/>
          <w:highlight w:val="yellow"/>
        </w:rPr>
        <w:t>о Дворце Мира и Согласия</w:t>
      </w:r>
      <w:r w:rsidR="00A65959" w:rsidRPr="00970718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Pr="00970718">
        <w:rPr>
          <w:rFonts w:ascii="Times New Roman" w:eastAsia="Times New Roman" w:hAnsi="Times New Roman" w:cs="Times New Roman"/>
          <w:sz w:val="28"/>
          <w:szCs w:val="28"/>
          <w:highlight w:val="yellow"/>
        </w:rPr>
        <w:t>12 марта 2025 года в офлайн формате.</w:t>
      </w:r>
      <w:bookmarkStart w:id="0" w:name="_GoBack"/>
      <w:bookmarkEnd w:id="0"/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Награждение победителей:</w:t>
      </w:r>
    </w:p>
    <w:p w:rsidR="00DE737E" w:rsidRPr="005640BC" w:rsidRDefault="00A26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1) победителям Конкурса в торжественной обстановке вручаются диплом и денежное вознаграждение; </w:t>
      </w:r>
    </w:p>
    <w:p w:rsidR="00DE737E" w:rsidRPr="005640BC" w:rsidRDefault="00A26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2) участникам Конкурса вручается сертификат.</w:t>
      </w:r>
    </w:p>
    <w:p w:rsidR="00DE737E" w:rsidRPr="005640BC" w:rsidRDefault="00DE737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>Глава 4. Организационный комитет</w:t>
      </w:r>
    </w:p>
    <w:p w:rsidR="00DE737E" w:rsidRPr="005640BC" w:rsidRDefault="00DE737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Для организации и проведения Конкурса создается Оргкомитет в составе согласно приложению 4 к настоящим Правилам.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Оргкомитет руководит подготовительной и организационной работой Конкурса.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освещения работы Конкурса Оргкомитет представляет средствам массовой информации пресс-релизы, программу Конкурса и иные материалы информационно-справочного характера.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Члены Оргкомитета осуществляют свои функции на общественных началах.</w:t>
      </w:r>
    </w:p>
    <w:p w:rsidR="009B143E" w:rsidRPr="005640BC" w:rsidRDefault="009B143E" w:rsidP="009B143E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DE737E" w:rsidRPr="005640BC" w:rsidRDefault="00A2641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>Глава 5. Жюри Конкурса</w:t>
      </w:r>
    </w:p>
    <w:p w:rsidR="00DE737E" w:rsidRPr="005640BC" w:rsidRDefault="00DE737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Комиссия республиканского творческого конкурса «Ұлттық құндылықтар: салттың сырлы бейнесі» (далее – Жюри Конкурса), рассматривает, оценивает, подводит итоги и принимает решение о присуждении премий по номинациям, указанным в пунктах 22 настоящих Правил.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Жюри Конкурса оценивает конкурсные заявки и творческие работы на основании критериев, согласно пунктам 14, 15, 16 настоящих Правил.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Жюри оставляет за собой право:</w:t>
      </w:r>
    </w:p>
    <w:p w:rsidR="00DE737E" w:rsidRPr="005640BC" w:rsidRDefault="00A2641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1) присуждать премии и распределять премии между участниками;</w:t>
      </w:r>
    </w:p>
    <w:p w:rsidR="00DE737E" w:rsidRPr="005640BC" w:rsidRDefault="00A2641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2) присуждать специальные призы и номинации.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Жюри Конкурса принимает решения путем открытого голосования большинством голосов, которое оформляется протоколом и подписывается председателем и всеми членами жюри.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Решение Жюри Конкурса о присуждении премий оглашается на церемонии открытия итогов выставки, является окончательным и пересмотру не подлежит.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Место проведения заседания Жюри Конкурса: РГКП «Национальный музей Республики Казахстан» Комитета культуры Министерства культуры и информации Республики Казахстан.</w:t>
      </w:r>
    </w:p>
    <w:p w:rsidR="00A65959" w:rsidRPr="005640BC" w:rsidRDefault="00A65959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A2641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>Глава 6. Финансирование Конкурса</w:t>
      </w:r>
    </w:p>
    <w:p w:rsidR="00DE737E" w:rsidRPr="005640BC" w:rsidRDefault="00DE737E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Конкурса осуществляется за счет средств, предусмотренных в рамках подпрограммы 107 «Обеспечение сохранности историко-культурного наследия» республиканской бюджетной программы </w:t>
      </w:r>
      <w:r w:rsidR="00A65959" w:rsidRPr="005640BC">
        <w:rPr>
          <w:rFonts w:ascii="Times New Roman" w:eastAsia="Times New Roman" w:hAnsi="Times New Roman" w:cs="Times New Roman"/>
          <w:sz w:val="28"/>
          <w:szCs w:val="28"/>
        </w:rPr>
        <w:br/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033 «Повышение конкурентоспособности в области культуры и искусства, сохранение, изучение и пропаганда казахстанского культурного наследия и повышение эффективности реализации архивного дела».</w:t>
      </w: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По тематическим направлениям Конкурса, участникам, чьи работы были отобраны устанавливаются следующие денежные призы: </w:t>
      </w:r>
    </w:p>
    <w:p w:rsidR="00DE737E" w:rsidRPr="005640BC" w:rsidRDefault="00A26414" w:rsidP="00A65959">
      <w:pPr>
        <w:tabs>
          <w:tab w:val="left" w:pos="4962"/>
        </w:tabs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 работы: станковая живопись в жанрах пейзаж, натюрморт, сюжетная картина на тему традиционных игр, праздников, обычаев и казахского быта: </w:t>
      </w:r>
    </w:p>
    <w:p w:rsidR="00DE737E" w:rsidRPr="005640BC" w:rsidRDefault="00A26414" w:rsidP="00C03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color w:val="000000"/>
          <w:sz w:val="28"/>
          <w:szCs w:val="28"/>
        </w:rPr>
        <w:t>Гран-При – 2 000 000 (два миллиона) тенге;</w:t>
      </w:r>
    </w:p>
    <w:p w:rsidR="00DE737E" w:rsidRPr="005640BC" w:rsidRDefault="00A26414" w:rsidP="00C03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color w:val="000000"/>
          <w:sz w:val="28"/>
          <w:szCs w:val="28"/>
        </w:rPr>
        <w:t>1-место – 1 500 000 (один миллион пятьсот тысяч) тенге;</w:t>
      </w:r>
    </w:p>
    <w:p w:rsidR="00DE737E" w:rsidRPr="005640BC" w:rsidRDefault="00A26414" w:rsidP="00C0382C">
      <w:pPr>
        <w:numPr>
          <w:ilvl w:val="0"/>
          <w:numId w:val="4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2-место – 1</w:t>
      </w:r>
      <w:r w:rsidR="00A65959" w:rsidRPr="005640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A65959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000 (один миллион) тенге;</w:t>
      </w:r>
    </w:p>
    <w:p w:rsidR="00DE737E" w:rsidRPr="005640BC" w:rsidRDefault="00A26414" w:rsidP="00C0382C">
      <w:pPr>
        <w:numPr>
          <w:ilvl w:val="0"/>
          <w:numId w:val="4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3-место – 700</w:t>
      </w:r>
      <w:r w:rsidR="00A65959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000 (семьсот тысяч) тенге;</w:t>
      </w:r>
    </w:p>
    <w:p w:rsidR="00DE737E" w:rsidRPr="005640BC" w:rsidRDefault="00A26414" w:rsidP="00C0382C">
      <w:pPr>
        <w:numPr>
          <w:ilvl w:val="0"/>
          <w:numId w:val="4"/>
        </w:numPr>
        <w:tabs>
          <w:tab w:val="left" w:pos="11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lastRenderedPageBreak/>
        <w:t>поощрительны</w:t>
      </w:r>
      <w:r w:rsidR="00E3194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 денежны</w:t>
      </w:r>
      <w:r w:rsidR="00E3194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 приз </w:t>
      </w:r>
      <w:r w:rsidR="00A65959" w:rsidRPr="005640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 w:rsidR="00A65959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000 (сто тысяч) тенге.</w:t>
      </w:r>
    </w:p>
    <w:p w:rsidR="00DE737E" w:rsidRPr="005640BC" w:rsidRDefault="00A264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349"/>
        <w:jc w:val="both"/>
        <w:rPr>
          <w:color w:val="000000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денежные призы рассчитаны с учетом индивидуального подоходного налога.</w:t>
      </w:r>
    </w:p>
    <w:p w:rsidR="009B143E" w:rsidRPr="005640BC" w:rsidRDefault="009B143E" w:rsidP="009B1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DE737E" w:rsidRPr="005640BC" w:rsidRDefault="00A26414">
      <w:pPr>
        <w:tabs>
          <w:tab w:val="left" w:pos="1134"/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>Глава 7. Заключительные положения</w:t>
      </w:r>
    </w:p>
    <w:p w:rsidR="00DE737E" w:rsidRPr="005640BC" w:rsidRDefault="00DE737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Все вопросы, неурегулированные настоящими Правилами, разрешаются в соответствии с действующим законодательством Республики Казахстан.</w:t>
      </w: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DE737E" w:rsidRPr="005640BC" w:rsidRDefault="00DE737E"/>
    <w:p w:rsidR="009B143E" w:rsidRPr="005640BC" w:rsidRDefault="009B143E" w:rsidP="009B143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B143E" w:rsidRPr="005640BC" w:rsidRDefault="00A26414" w:rsidP="009B1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9B143E" w:rsidRPr="005640BC" w:rsidRDefault="00A26414" w:rsidP="009B1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к Правилам организации и</w:t>
      </w:r>
    </w:p>
    <w:p w:rsidR="009B143E" w:rsidRPr="005640BC" w:rsidRDefault="00A26414" w:rsidP="009B1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проведения республиканского</w:t>
      </w:r>
    </w:p>
    <w:p w:rsidR="009B143E" w:rsidRPr="005640BC" w:rsidRDefault="00A26414" w:rsidP="009B1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творческого конкурса</w:t>
      </w:r>
    </w:p>
    <w:p w:rsidR="00DE737E" w:rsidRPr="005640BC" w:rsidRDefault="00A26414" w:rsidP="009B1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«Ұлттық құндылықтар: салттың сырлы бейнесі»</w:t>
      </w:r>
    </w:p>
    <w:p w:rsidR="00DE737E" w:rsidRPr="005640BC" w:rsidRDefault="00DE7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0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090"/>
        <w:gridCol w:w="4394"/>
      </w:tblGrid>
      <w:tr w:rsidR="00DE737E" w:rsidRPr="005640BC" w:rsidTr="009B143E">
        <w:tc>
          <w:tcPr>
            <w:tcW w:w="2552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40BC">
              <w:rPr>
                <w:rFonts w:ascii="Times New Roman" w:eastAsia="Times New Roman" w:hAnsi="Times New Roman" w:cs="Times New Roman"/>
                <w:b/>
              </w:rPr>
              <w:t>АУДИТОРИЯ</w:t>
            </w:r>
          </w:p>
          <w:p w:rsidR="00DE737E" w:rsidRPr="005640BC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40BC">
              <w:rPr>
                <w:rFonts w:ascii="Times New Roman" w:eastAsia="Times New Roman" w:hAnsi="Times New Roman" w:cs="Times New Roman"/>
                <w:i/>
              </w:rPr>
              <w:t xml:space="preserve">(от 21 </w:t>
            </w:r>
            <w:r w:rsidR="00BA6BE9">
              <w:rPr>
                <w:rFonts w:ascii="Times New Roman" w:eastAsia="Times New Roman" w:hAnsi="Times New Roman" w:cs="Times New Roman"/>
                <w:i/>
                <w:lang w:val="ru-RU"/>
              </w:rPr>
              <w:t>года</w:t>
            </w:r>
            <w:r w:rsidRPr="005640BC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40BC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439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40BC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</w:tr>
      <w:tr w:rsidR="00DE737E" w:rsidRPr="005640BC" w:rsidTr="009B143E">
        <w:tc>
          <w:tcPr>
            <w:tcW w:w="2552" w:type="dxa"/>
            <w:shd w:val="clear" w:color="auto" w:fill="auto"/>
          </w:tcPr>
          <w:p w:rsidR="00DE737E" w:rsidRPr="005640BC" w:rsidRDefault="00A26414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Художники, обладающие профессиональным </w:t>
            </w:r>
            <w:r w:rsidRPr="00564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высшим </w:t>
            </w: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 и высоким уровнем мастерства, творческая деятельность которого осуществляется регулярно и признана экспертным сообществом.</w:t>
            </w:r>
          </w:p>
        </w:tc>
        <w:tc>
          <w:tcPr>
            <w:tcW w:w="3090" w:type="dxa"/>
            <w:shd w:val="clear" w:color="auto" w:fill="auto"/>
          </w:tcPr>
          <w:p w:rsidR="00DE737E" w:rsidRPr="005640BC" w:rsidRDefault="00A26414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Сюжетная основа</w:t>
            </w:r>
            <w:r w:rsidRPr="00564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работ должна содержать образную интерпретацию духовной идентичности и самобытности казахского народа, отображать его ментальные особенности, традиции и обычаи, а также культурные и национальные ценности. </w:t>
            </w:r>
          </w:p>
          <w:p w:rsidR="00DE737E" w:rsidRPr="005640BC" w:rsidRDefault="00DE737E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37E" w:rsidRPr="005640BC" w:rsidRDefault="00DE737E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37E" w:rsidRPr="005640BC" w:rsidRDefault="00A26414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Техническая основа</w:t>
            </w:r>
            <w:r w:rsidRPr="00564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работ должна быть выполнена в рамках поиска новых методов и приемов изображения традиционных культурных ценностей.</w:t>
            </w:r>
          </w:p>
          <w:p w:rsidR="00DE737E" w:rsidRPr="005640BC" w:rsidRDefault="00DE737E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37E" w:rsidRPr="005640BC" w:rsidRDefault="00DE737E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37E" w:rsidRPr="005640BC" w:rsidRDefault="00DE737E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E737E" w:rsidRPr="005640BC" w:rsidRDefault="00A26414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творческих работ важны несколько критериев, которые помогут передать суть концепции Конкурса:</w:t>
            </w:r>
          </w:p>
          <w:p w:rsidR="00DE737E" w:rsidRPr="005640BC" w:rsidRDefault="00DE737E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37E" w:rsidRPr="005640BC" w:rsidRDefault="00A26414" w:rsidP="009B14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Соответствие традициям</w:t>
            </w: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Картина должна отразить элементы, связанные с казахской культурой и традициями. Это могут быть образы народных костюмов, традиционные блюда, ритуалы или символы весны и обновления, такие как цветущие растения, вода, огонь и др.</w:t>
            </w:r>
          </w:p>
          <w:p w:rsidR="00DE737E" w:rsidRPr="005640BC" w:rsidRDefault="00A26414" w:rsidP="009B14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Настроение и гармония.</w:t>
            </w: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Картина должна передавать атмосферу радости, веселья, взаимопонимания и единства, что особенно важно для изображения традиционных семейных и общественных мероприятий.</w:t>
            </w:r>
          </w:p>
          <w:p w:rsidR="00DE737E" w:rsidRPr="005640BC" w:rsidRDefault="00A26414" w:rsidP="009B14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Связь с природой.</w:t>
            </w: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Поскольку казахская культура формировалась на основе кочевой цивилизации, она напрямую связана с Великой степью, природой и временами года. Картины могут изображать степь, ее облик в разные периоды пробуждение природы — цветущие поля, новые ростки, свежую зелень. Природа в картинах должна быть яркой и наполненной жизнью.</w:t>
            </w:r>
          </w:p>
          <w:p w:rsidR="00DE737E" w:rsidRPr="005640BC" w:rsidRDefault="00A26414" w:rsidP="009B14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Символизм.</w:t>
            </w: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Национальные традиции связаны с различными символами: солнце, вода, зелёные растения, животные, символы удачи и изобилия. Можно использовать эти элементы, чтобы создать глубокий смысл и связь с праздником.</w:t>
            </w:r>
          </w:p>
          <w:p w:rsidR="00DE737E" w:rsidRPr="005640BC" w:rsidRDefault="00A26414" w:rsidP="009B14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Духовность и особенности обрядов.</w:t>
            </w: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культуре и философии казахов особенное место занимают духовные обряды. В картинах могут присутствовать символические ритуалы, например, различные обряды, </w:t>
            </w: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связанные с рождением, взрослением, обряды, связанные с приходом времени года, благословения «Бата».</w:t>
            </w:r>
          </w:p>
          <w:p w:rsidR="00DE737E" w:rsidRPr="005640BC" w:rsidRDefault="00A26414" w:rsidP="009B14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Культура и идентичность.</w:t>
            </w: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 показать национальную и культурную идентичность, изображая не только людей, но и элементы казахской культуры: традиционные музыкальные инструменты, ювелирные украшения, предметы декоративно-прикладного искусства, юрта и другие объекты, которые помогут создать оригинальный сюжет картины.</w:t>
            </w:r>
          </w:p>
          <w:p w:rsidR="00364148" w:rsidRDefault="00A26414" w:rsidP="009B14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Цветовая палитра.</w:t>
            </w: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Яркие, насыщенные цвета — это важная составляющая традиционной культуры казахов. Зеленые, жёлтые, красные, голу</w:t>
            </w:r>
          </w:p>
          <w:p w:rsidR="00DE737E" w:rsidRPr="005640BC" w:rsidRDefault="00A26414" w:rsidP="009B14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бые цвета часто ассоциируются с жизнью, процветанием и радостью. Картина должна быть яркой и живой.</w:t>
            </w:r>
          </w:p>
          <w:p w:rsidR="00DE737E" w:rsidRPr="005640BC" w:rsidRDefault="00A26414" w:rsidP="009B14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0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Семья и общество.</w:t>
            </w:r>
            <w:r w:rsidRPr="005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Институт семьи является важным элементом жизни казахов. Изображение людей, собравшихся вместе за столом или в честь радостного события, играющих и танцующих, отражает идею единства и общности, что является неотъемлемой частью национальных ценностей.</w:t>
            </w:r>
          </w:p>
          <w:p w:rsidR="00DE737E" w:rsidRPr="005640BC" w:rsidRDefault="00DE737E" w:rsidP="009B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43E" w:rsidRPr="005640BC" w:rsidRDefault="009B1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43E" w:rsidRPr="005640BC" w:rsidRDefault="009B1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к Правилам организации и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проведения республиканского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творческого конкурса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«Ұлттық құндылықтар: салттың сырлы бейнесі»</w:t>
      </w:r>
    </w:p>
    <w:p w:rsidR="00DE737E" w:rsidRPr="005640BC" w:rsidRDefault="00DE7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в республиканском творческом конкурсе </w:t>
      </w:r>
    </w:p>
    <w:p w:rsidR="00DE737E" w:rsidRPr="005640BC" w:rsidRDefault="00A2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 xml:space="preserve">«Ұлттық құндылықтар: салттың сырлы бейнесі» </w:t>
      </w:r>
    </w:p>
    <w:p w:rsidR="00DE737E" w:rsidRPr="005640BC" w:rsidRDefault="00A26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>среди профессиональных художников</w:t>
      </w:r>
    </w:p>
    <w:p w:rsidR="00DE737E" w:rsidRPr="005640BC" w:rsidRDefault="00DE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A26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Краткое описание тематики работы ________________</w:t>
      </w:r>
      <w:r w:rsidR="00AA495E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DE737E" w:rsidRPr="005640BC" w:rsidRDefault="00A26414" w:rsidP="00AA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495E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DE737E" w:rsidRPr="005640BC" w:rsidRDefault="00D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1. Краткая профессиональная биография:</w:t>
      </w:r>
    </w:p>
    <w:p w:rsidR="00DE737E" w:rsidRPr="005640BC" w:rsidRDefault="00DE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4367"/>
      </w:tblGrid>
      <w:tr w:rsidR="00DE737E" w:rsidRPr="005640BC">
        <w:tc>
          <w:tcPr>
            <w:tcW w:w="520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367" w:type="dxa"/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7E" w:rsidRPr="005640BC">
        <w:tc>
          <w:tcPr>
            <w:tcW w:w="520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имя, отчество (при наличии)</w:t>
            </w:r>
          </w:p>
        </w:tc>
        <w:tc>
          <w:tcPr>
            <w:tcW w:w="4367" w:type="dxa"/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7E" w:rsidRPr="005640BC">
        <w:tc>
          <w:tcPr>
            <w:tcW w:w="520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367" w:type="dxa"/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7E" w:rsidRPr="005640BC">
        <w:tc>
          <w:tcPr>
            <w:tcW w:w="520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звания, награды (при наличии)</w:t>
            </w:r>
          </w:p>
        </w:tc>
        <w:tc>
          <w:tcPr>
            <w:tcW w:w="4367" w:type="dxa"/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7E" w:rsidRPr="005640BC">
        <w:tc>
          <w:tcPr>
            <w:tcW w:w="520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367" w:type="dxa"/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7E" w:rsidRPr="005640BC">
        <w:trPr>
          <w:trHeight w:val="85"/>
        </w:trPr>
        <w:tc>
          <w:tcPr>
            <w:tcW w:w="520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367" w:type="dxa"/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7E" w:rsidRPr="005640BC">
        <w:trPr>
          <w:trHeight w:val="85"/>
        </w:trPr>
        <w:tc>
          <w:tcPr>
            <w:tcW w:w="520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367" w:type="dxa"/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7E" w:rsidRPr="005640BC">
        <w:trPr>
          <w:trHeight w:val="85"/>
        </w:trPr>
        <w:tc>
          <w:tcPr>
            <w:tcW w:w="520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367" w:type="dxa"/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7E" w:rsidRPr="005640BC">
        <w:trPr>
          <w:trHeight w:val="85"/>
        </w:trPr>
        <w:tc>
          <w:tcPr>
            <w:tcW w:w="5204" w:type="dxa"/>
            <w:shd w:val="clear" w:color="auto" w:fill="auto"/>
          </w:tcPr>
          <w:p w:rsidR="00DE737E" w:rsidRPr="005640BC" w:rsidRDefault="00A26414" w:rsidP="0050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</w:t>
            </w:r>
            <w:proofErr w:type="spellStart"/>
            <w:r w:rsidR="00501B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proofErr w:type="spellEnd"/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образование (специальность)</w:t>
            </w:r>
          </w:p>
        </w:tc>
        <w:tc>
          <w:tcPr>
            <w:tcW w:w="4367" w:type="dxa"/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B97" w:rsidRPr="005640BC">
        <w:trPr>
          <w:trHeight w:val="85"/>
        </w:trPr>
        <w:tc>
          <w:tcPr>
            <w:tcW w:w="5204" w:type="dxa"/>
            <w:shd w:val="clear" w:color="auto" w:fill="auto"/>
          </w:tcPr>
          <w:p w:rsidR="00501B97" w:rsidRPr="005640BC" w:rsidRDefault="00501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367" w:type="dxa"/>
            <w:shd w:val="clear" w:color="auto" w:fill="auto"/>
          </w:tcPr>
          <w:p w:rsidR="00501B97" w:rsidRPr="005640BC" w:rsidRDefault="0050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37E" w:rsidRPr="005640BC">
        <w:trPr>
          <w:trHeight w:val="85"/>
        </w:trPr>
        <w:tc>
          <w:tcPr>
            <w:tcW w:w="520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367" w:type="dxa"/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737E" w:rsidRPr="005640BC" w:rsidRDefault="00D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Дата ___</w:t>
      </w:r>
      <w:r w:rsidR="009B143E" w:rsidRPr="005640BC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_   2024 г.                                                       _______________         </w:t>
      </w:r>
    </w:p>
    <w:p w:rsidR="00DE737E" w:rsidRPr="005640BC" w:rsidRDefault="00A26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(подпись)</w:t>
      </w:r>
    </w:p>
    <w:p w:rsidR="00DE737E" w:rsidRPr="005640BC" w:rsidRDefault="00D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43E" w:rsidRPr="005640BC" w:rsidRDefault="009B1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43E" w:rsidRPr="005640BC" w:rsidRDefault="009B14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5C4" w:rsidRPr="005640BC" w:rsidRDefault="001855C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B97" w:rsidRDefault="00501B9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B97" w:rsidRDefault="00501B9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к Правилам организации и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проведения республиканского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творческого конкурса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«Ұлттық құндылықтар: салттың сырлы бейнесі»</w:t>
      </w:r>
    </w:p>
    <w:p w:rsidR="00DE737E" w:rsidRPr="005640BC" w:rsidRDefault="00DE737E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</w:t>
      </w:r>
    </w:p>
    <w:p w:rsidR="00DE737E" w:rsidRPr="005640BC" w:rsidRDefault="00A2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республиканского творческого конкурса </w:t>
      </w:r>
    </w:p>
    <w:p w:rsidR="00DE737E" w:rsidRPr="005640BC" w:rsidRDefault="00A2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 xml:space="preserve">«Ұлттық құндылықтар: салттың сырлы бейнесі» </w:t>
      </w:r>
    </w:p>
    <w:p w:rsidR="00DE737E" w:rsidRPr="005640BC" w:rsidRDefault="00DE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7E" w:rsidRPr="005640BC" w:rsidRDefault="00DE7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24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1"/>
        <w:gridCol w:w="774"/>
        <w:gridCol w:w="5022"/>
      </w:tblGrid>
      <w:tr w:rsidR="00DE737E" w:rsidRPr="005640BC" w:rsidTr="00021BE7">
        <w:trPr>
          <w:trHeight w:val="1745"/>
        </w:trPr>
        <w:tc>
          <w:tcPr>
            <w:tcW w:w="3451" w:type="dxa"/>
            <w:shd w:val="clear" w:color="auto" w:fill="auto"/>
          </w:tcPr>
          <w:p w:rsidR="00DE737E" w:rsidRPr="005640BC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ЖУБАНИЯЗОВ </w:t>
            </w:r>
          </w:p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Умирбек Орынбасарович</w:t>
            </w:r>
          </w:p>
        </w:tc>
        <w:tc>
          <w:tcPr>
            <w:tcW w:w="774" w:type="dxa"/>
          </w:tcPr>
          <w:p w:rsidR="00DE737E" w:rsidRPr="005640BC" w:rsidRDefault="00A26414">
            <w:pPr>
              <w:tabs>
                <w:tab w:val="left" w:pos="180"/>
              </w:tabs>
              <w:spacing w:after="0" w:line="240" w:lineRule="auto"/>
              <w:ind w:left="-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2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правления общественного объединения «Союз художников Республики Казахстан», Заслуженный деятель Республики Казахстан, председатель комиссии;</w:t>
            </w:r>
          </w:p>
          <w:p w:rsidR="00DE737E" w:rsidRPr="005640BC" w:rsidRDefault="00DE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37E" w:rsidRPr="005640BC" w:rsidTr="00021BE7">
        <w:trPr>
          <w:trHeight w:val="823"/>
        </w:trPr>
        <w:tc>
          <w:tcPr>
            <w:tcW w:w="3451" w:type="dxa"/>
          </w:tcPr>
          <w:p w:rsidR="009B143E" w:rsidRPr="005640BC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АКАНАЕВ </w:t>
            </w:r>
          </w:p>
          <w:p w:rsidR="00DE737E" w:rsidRPr="005640BC" w:rsidRDefault="00A26414" w:rsidP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Амандос Атибекович</w:t>
            </w:r>
          </w:p>
        </w:tc>
        <w:tc>
          <w:tcPr>
            <w:tcW w:w="774" w:type="dxa"/>
          </w:tcPr>
          <w:p w:rsidR="00DE737E" w:rsidRPr="005640BC" w:rsidRDefault="00A26414">
            <w:pPr>
              <w:spacing w:after="0" w:line="240" w:lineRule="auto"/>
              <w:ind w:hanging="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2" w:type="dxa"/>
          </w:tcPr>
          <w:p w:rsidR="00DE737E" w:rsidRPr="005640BC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Художник, Президент художественной академии </w:t>
            </w:r>
            <w:r w:rsidR="00CE7F06"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Казахстан</w:t>
            </w: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, Заслуженный деятель Р</w:t>
            </w:r>
            <w:r w:rsidR="00CE7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E7F06">
              <w:rPr>
                <w:rFonts w:ascii="Times New Roman" w:eastAsia="Times New Roman" w:hAnsi="Times New Roman" w:cs="Times New Roman"/>
                <w:sz w:val="28"/>
                <w:szCs w:val="28"/>
              </w:rPr>
              <w:t>азахстан</w:t>
            </w: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, лауреат Государственной премии</w:t>
            </w:r>
            <w:r w:rsidR="00BB5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Казахстан</w:t>
            </w: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CE7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E737E" w:rsidRPr="005640BC" w:rsidRDefault="00DE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37E" w:rsidRPr="00164F95" w:rsidTr="00021BE7">
        <w:trPr>
          <w:trHeight w:val="1068"/>
        </w:trPr>
        <w:tc>
          <w:tcPr>
            <w:tcW w:w="3451" w:type="dxa"/>
            <w:shd w:val="clear" w:color="auto" w:fill="auto"/>
          </w:tcPr>
          <w:p w:rsidR="00DE737E" w:rsidRPr="00164F95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КАЗАКБАЙ </w:t>
            </w:r>
            <w:r w:rsidR="00A26414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Ажибекулы</w:t>
            </w:r>
          </w:p>
        </w:tc>
        <w:tc>
          <w:tcPr>
            <w:tcW w:w="774" w:type="dxa"/>
          </w:tcPr>
          <w:p w:rsidR="00DE737E" w:rsidRPr="00164F95" w:rsidRDefault="00A26414">
            <w:pPr>
              <w:spacing w:after="0" w:line="240" w:lineRule="auto"/>
              <w:ind w:hanging="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2" w:type="dxa"/>
            <w:shd w:val="clear" w:color="auto" w:fill="auto"/>
          </w:tcPr>
          <w:p w:rsidR="00DE737E" w:rsidRPr="00164F95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Художник, Заслуженный деятель</w:t>
            </w:r>
            <w:r w:rsidR="00BE4D23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 </w:t>
            </w: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Казахстан, </w:t>
            </w:r>
            <w:r w:rsidR="00B87F0F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 Союза художников </w:t>
            </w:r>
            <w:r w:rsidR="00B87F0F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</w:t>
            </w: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Казахстан;</w:t>
            </w:r>
          </w:p>
        </w:tc>
      </w:tr>
      <w:tr w:rsidR="00DE737E" w:rsidRPr="00164F95" w:rsidTr="00021BE7">
        <w:trPr>
          <w:trHeight w:val="1083"/>
        </w:trPr>
        <w:tc>
          <w:tcPr>
            <w:tcW w:w="3451" w:type="dxa"/>
            <w:shd w:val="clear" w:color="auto" w:fill="auto"/>
          </w:tcPr>
          <w:p w:rsidR="009B143E" w:rsidRPr="00164F95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СМАГУЛОВ </w:t>
            </w:r>
          </w:p>
          <w:p w:rsidR="00DE737E" w:rsidRPr="00164F95" w:rsidRDefault="00A26414" w:rsidP="00F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Сембигали</w:t>
            </w:r>
            <w:r w:rsidR="009B143E" w:rsidRPr="00164F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164F9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Абзалбекович</w:t>
              </w:r>
            </w:hyperlink>
          </w:p>
        </w:tc>
        <w:tc>
          <w:tcPr>
            <w:tcW w:w="774" w:type="dxa"/>
            <w:shd w:val="clear" w:color="auto" w:fill="auto"/>
          </w:tcPr>
          <w:p w:rsidR="00DE737E" w:rsidRPr="00164F95" w:rsidRDefault="00A26414">
            <w:pPr>
              <w:spacing w:after="0" w:line="240" w:lineRule="auto"/>
              <w:ind w:hanging="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2" w:type="dxa"/>
            <w:shd w:val="clear" w:color="auto" w:fill="auto"/>
          </w:tcPr>
          <w:p w:rsidR="00DE737E" w:rsidRPr="00164F95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Художник, Заслуженный деятель Республики Казахстан</w:t>
            </w:r>
            <w:r w:rsidR="00F67204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, лауреат Государственной премии Республики Казахстан в области литературы и искусства имени Абая;</w:t>
            </w:r>
          </w:p>
          <w:p w:rsidR="00F67204" w:rsidRPr="00164F95" w:rsidRDefault="00F6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37E" w:rsidRPr="005640BC" w:rsidTr="00021BE7">
        <w:trPr>
          <w:trHeight w:val="1116"/>
        </w:trPr>
        <w:tc>
          <w:tcPr>
            <w:tcW w:w="3451" w:type="dxa"/>
            <w:shd w:val="clear" w:color="auto" w:fill="auto"/>
          </w:tcPr>
          <w:p w:rsidR="009B143E" w:rsidRPr="00164F95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НУРЛЫБАЕВ </w:t>
            </w:r>
          </w:p>
          <w:p w:rsidR="00DE737E" w:rsidRPr="00164F95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Женис Какенулы </w:t>
            </w:r>
          </w:p>
        </w:tc>
        <w:tc>
          <w:tcPr>
            <w:tcW w:w="774" w:type="dxa"/>
            <w:shd w:val="clear" w:color="auto" w:fill="auto"/>
          </w:tcPr>
          <w:p w:rsidR="00DE737E" w:rsidRPr="00164F95" w:rsidRDefault="00A26414">
            <w:pPr>
              <w:spacing w:after="0" w:line="240" w:lineRule="auto"/>
              <w:ind w:hanging="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2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Художник, </w:t>
            </w:r>
            <w:r w:rsidR="00B87F0F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 Союза художников </w:t>
            </w:r>
            <w:r w:rsidR="00B87F0F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</w:t>
            </w: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Казахстан, </w:t>
            </w:r>
            <w:hyperlink r:id="rId8">
              <w:r w:rsidRPr="00164F9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лауреат</w:t>
              </w:r>
            </w:hyperlink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Президентской стипендии;</w:t>
            </w:r>
          </w:p>
        </w:tc>
      </w:tr>
      <w:tr w:rsidR="00DE737E" w:rsidRPr="005640BC" w:rsidTr="00F67204">
        <w:trPr>
          <w:trHeight w:val="814"/>
        </w:trPr>
        <w:tc>
          <w:tcPr>
            <w:tcW w:w="3451" w:type="dxa"/>
            <w:shd w:val="clear" w:color="auto" w:fill="auto"/>
          </w:tcPr>
          <w:p w:rsidR="00F36008" w:rsidRPr="00164F95" w:rsidRDefault="00F3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МУСАПИР</w:t>
            </w: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E737E" w:rsidRPr="00164F95" w:rsidRDefault="00F36008" w:rsidP="00F3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Жанузақ </w:t>
            </w:r>
            <w:r w:rsidR="00A26414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Керимбекулы</w:t>
            </w:r>
          </w:p>
        </w:tc>
        <w:tc>
          <w:tcPr>
            <w:tcW w:w="774" w:type="dxa"/>
            <w:shd w:val="clear" w:color="auto" w:fill="auto"/>
          </w:tcPr>
          <w:p w:rsidR="00DE737E" w:rsidRPr="00164F95" w:rsidRDefault="00A26414">
            <w:pPr>
              <w:spacing w:after="0" w:line="240" w:lineRule="auto"/>
              <w:ind w:hanging="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2" w:type="dxa"/>
            <w:shd w:val="clear" w:color="auto" w:fill="auto"/>
          </w:tcPr>
          <w:p w:rsidR="00DE737E" w:rsidRPr="005640BC" w:rsidRDefault="00A26414" w:rsidP="00CE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Художник, </w:t>
            </w:r>
            <w:r w:rsidR="00CE7F06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Заслуженный деятель Республики Казахстан, лауреат Государственной премии Республики Казахстан в области литературы и искусства</w:t>
            </w:r>
            <w:r w:rsidR="00F67204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 Абая</w:t>
            </w:r>
            <w:r w:rsidR="00CE7F06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, ч</w:t>
            </w: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лен Евразийского художественного союза, Союза художников</w:t>
            </w:r>
            <w:r w:rsidR="000D503A" w:rsidRPr="00164F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D503A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</w:t>
            </w:r>
            <w:r w:rsidR="000D503A"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Казахстан</w:t>
            </w:r>
            <w:r w:rsidRPr="00164F95">
              <w:rPr>
                <w:rFonts w:ascii="Times New Roman" w:eastAsia="Times New Roman" w:hAnsi="Times New Roman" w:cs="Times New Roman"/>
                <w:sz w:val="28"/>
                <w:szCs w:val="28"/>
              </w:rPr>
              <w:t>, академик Академии искусств Казахстана;</w:t>
            </w:r>
            <w:r w:rsidR="00F3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37E" w:rsidRPr="005640BC" w:rsidTr="00EB416D">
        <w:trPr>
          <w:trHeight w:val="672"/>
        </w:trPr>
        <w:tc>
          <w:tcPr>
            <w:tcW w:w="3451" w:type="dxa"/>
            <w:shd w:val="clear" w:color="auto" w:fill="auto"/>
          </w:tcPr>
          <w:p w:rsidR="00DE737E" w:rsidRPr="005640BC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ЮСУПОВА</w:t>
            </w:r>
          </w:p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Ардак Кенесовна </w:t>
            </w:r>
          </w:p>
        </w:tc>
        <w:tc>
          <w:tcPr>
            <w:tcW w:w="774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ind w:hanging="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2" w:type="dxa"/>
            <w:shd w:val="clear" w:color="auto" w:fill="auto"/>
          </w:tcPr>
          <w:p w:rsidR="00EB416D" w:rsidRDefault="00A26414" w:rsidP="000D5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искусствоведческих наук, профессор Казахского Национального университета искусств, Член Международной Ассоциации художественных критиков при ЮНЕСКО (AICA);</w:t>
            </w:r>
          </w:p>
          <w:p w:rsidR="009C0E37" w:rsidRPr="005640BC" w:rsidRDefault="009C0E37" w:rsidP="000D5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37E" w:rsidRPr="005640BC" w:rsidTr="00021BE7">
        <w:trPr>
          <w:trHeight w:val="1209"/>
        </w:trPr>
        <w:tc>
          <w:tcPr>
            <w:tcW w:w="3451" w:type="dxa"/>
            <w:shd w:val="clear" w:color="auto" w:fill="auto"/>
          </w:tcPr>
          <w:p w:rsidR="00DE737E" w:rsidRPr="008F4CA2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ИБРАЕВА </w:t>
            </w:r>
            <w:r w:rsidRPr="008F4C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6414" w:rsidRPr="008F4CA2">
              <w:rPr>
                <w:rFonts w:ascii="Times New Roman" w:eastAsia="Times New Roman" w:hAnsi="Times New Roman" w:cs="Times New Roman"/>
                <w:sz w:val="28"/>
                <w:szCs w:val="28"/>
              </w:rPr>
              <w:t>Акмарал Госмановна</w:t>
            </w:r>
          </w:p>
        </w:tc>
        <w:tc>
          <w:tcPr>
            <w:tcW w:w="774" w:type="dxa"/>
            <w:shd w:val="clear" w:color="auto" w:fill="auto"/>
          </w:tcPr>
          <w:p w:rsidR="00DE737E" w:rsidRPr="008F4CA2" w:rsidRDefault="00A26414">
            <w:pPr>
              <w:spacing w:after="0" w:line="240" w:lineRule="auto"/>
              <w:ind w:hanging="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A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22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A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Национального музея Республики Казахстан, доктор исторических наук.</w:t>
            </w:r>
          </w:p>
          <w:p w:rsidR="00DE737E" w:rsidRPr="005640BC" w:rsidRDefault="00DE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F22DD3" w:rsidRDefault="00DE73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к Правилам организации и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проведения республиканского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творческого конкурса</w:t>
      </w:r>
    </w:p>
    <w:p w:rsidR="00DE737E" w:rsidRPr="005640BC" w:rsidRDefault="00A2641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sz w:val="28"/>
          <w:szCs w:val="28"/>
        </w:rPr>
        <w:t>«Ұлттық құндылықтар: салттың сырлы бейнесі»</w:t>
      </w:r>
    </w:p>
    <w:p w:rsidR="00DE737E" w:rsidRPr="005640BC" w:rsidRDefault="00DE737E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DE737E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37E" w:rsidRPr="005640BC" w:rsidRDefault="00A2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Организационного комитета республиканского </w:t>
      </w:r>
    </w:p>
    <w:p w:rsidR="00DE737E" w:rsidRPr="005640BC" w:rsidRDefault="00A26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0BC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творческого конкурса «Ұлттық құндылықтар: салттың сырлы бейнесі» </w:t>
      </w:r>
    </w:p>
    <w:p w:rsidR="00DE737E" w:rsidRPr="005640BC" w:rsidRDefault="00DE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24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696"/>
        <w:gridCol w:w="5320"/>
      </w:tblGrid>
      <w:tr w:rsidR="00DE737E" w:rsidRPr="005640BC" w:rsidTr="00AA495E">
        <w:trPr>
          <w:trHeight w:val="808"/>
        </w:trPr>
        <w:tc>
          <w:tcPr>
            <w:tcW w:w="9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737E" w:rsidRPr="005640BC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  <w:p w:rsidR="00DE737E" w:rsidRPr="005640BC" w:rsidRDefault="00DE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37E" w:rsidRPr="005640BC" w:rsidTr="00AA495E">
        <w:trPr>
          <w:trHeight w:val="1088"/>
        </w:trPr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:rsidR="00DE737E" w:rsidRPr="005640BC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СЕИТОВА</w:t>
            </w:r>
          </w:p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Кумис Карсакбаевна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auto"/>
          </w:tcPr>
          <w:p w:rsidR="00DE737E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культуры Министерства культуры и информации</w:t>
            </w:r>
            <w:r w:rsidRPr="00564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Казахстан</w:t>
            </w:r>
            <w:r w:rsidR="00CF30A2"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12B7B" w:rsidRPr="00112B7B" w:rsidRDefault="0011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37E" w:rsidRPr="005640BC" w:rsidTr="00AA495E">
        <w:trPr>
          <w:trHeight w:val="1148"/>
        </w:trPr>
        <w:tc>
          <w:tcPr>
            <w:tcW w:w="3231" w:type="dxa"/>
            <w:shd w:val="clear" w:color="auto" w:fill="auto"/>
          </w:tcPr>
          <w:p w:rsidR="009B143E" w:rsidRPr="005640BC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ПАЗЫЛОВА </w:t>
            </w:r>
          </w:p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Гульзейнеп Анафияевна</w:t>
            </w:r>
          </w:p>
        </w:tc>
        <w:tc>
          <w:tcPr>
            <w:tcW w:w="696" w:type="dxa"/>
          </w:tcPr>
          <w:p w:rsidR="00DE737E" w:rsidRPr="005640BC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20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управления музе</w:t>
            </w:r>
            <w:proofErr w:type="spellStart"/>
            <w:r w:rsidR="00714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йного</w:t>
            </w:r>
            <w:proofErr w:type="spellEnd"/>
            <w:r w:rsidR="00714F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дела и нематериального культурного наследия</w:t>
            </w: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Комитета культуры Министерства культуры и информации</w:t>
            </w:r>
            <w:r w:rsidRPr="005640BC">
              <w:rPr>
                <w:rFonts w:ascii="Times New Roman" w:eastAsia="Times New Roman" w:hAnsi="Times New Roman" w:cs="Times New Roman"/>
              </w:rPr>
              <w:t xml:space="preserve"> </w:t>
            </w: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Казахстан; </w:t>
            </w:r>
          </w:p>
          <w:p w:rsidR="00DE737E" w:rsidRPr="005640BC" w:rsidRDefault="00DE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37E" w:rsidRPr="005640BC" w:rsidTr="00AA495E">
        <w:trPr>
          <w:trHeight w:val="535"/>
        </w:trPr>
        <w:tc>
          <w:tcPr>
            <w:tcW w:w="3231" w:type="dxa"/>
            <w:shd w:val="clear" w:color="auto" w:fill="auto"/>
          </w:tcPr>
          <w:p w:rsidR="009B143E" w:rsidRPr="008F4CA2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ИБРАЕВА </w:t>
            </w:r>
          </w:p>
          <w:p w:rsidR="00DE737E" w:rsidRPr="008F4CA2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A2">
              <w:rPr>
                <w:rFonts w:ascii="Times New Roman" w:eastAsia="Times New Roman" w:hAnsi="Times New Roman" w:cs="Times New Roman"/>
                <w:sz w:val="28"/>
                <w:szCs w:val="28"/>
              </w:rPr>
              <w:t>Акмарал Госмановна</w:t>
            </w:r>
          </w:p>
        </w:tc>
        <w:tc>
          <w:tcPr>
            <w:tcW w:w="696" w:type="dxa"/>
            <w:shd w:val="clear" w:color="auto" w:fill="auto"/>
          </w:tcPr>
          <w:p w:rsidR="00DE737E" w:rsidRPr="008F4CA2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F4CA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20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A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Национального музея Республики Казахстан;</w:t>
            </w:r>
          </w:p>
          <w:p w:rsidR="00DE737E" w:rsidRPr="005640BC" w:rsidRDefault="00DE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37E" w:rsidRPr="005640BC" w:rsidTr="00AA495E">
        <w:trPr>
          <w:trHeight w:val="855"/>
        </w:trPr>
        <w:tc>
          <w:tcPr>
            <w:tcW w:w="3231" w:type="dxa"/>
            <w:shd w:val="clear" w:color="auto" w:fill="auto"/>
          </w:tcPr>
          <w:p w:rsidR="00CF30A2" w:rsidRPr="005640BC" w:rsidRDefault="00CF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ЖҮСІП </w:t>
            </w:r>
          </w:p>
          <w:p w:rsidR="00DE737E" w:rsidRPr="005640BC" w:rsidRDefault="00CF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Нұртөре Байтілесұлы</w:t>
            </w:r>
          </w:p>
        </w:tc>
        <w:tc>
          <w:tcPr>
            <w:tcW w:w="696" w:type="dxa"/>
          </w:tcPr>
          <w:p w:rsidR="00DE737E" w:rsidRPr="005640BC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20" w:type="dxa"/>
            <w:shd w:val="clear" w:color="auto" w:fill="auto"/>
          </w:tcPr>
          <w:p w:rsidR="00DE737E" w:rsidRPr="005640BC" w:rsidRDefault="00CF30A2" w:rsidP="00CF3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</w:t>
            </w:r>
            <w:r w:rsidR="00167F6E"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едатель </w:t>
            </w:r>
            <w:r w:rsidR="00167F6E"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с</w:t>
            </w: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оциально-культурного</w:t>
            </w:r>
            <w:r w:rsidR="00167F6E"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и науки</w:t>
            </w: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Сената Парламента Республики Казахстан;</w:t>
            </w:r>
          </w:p>
          <w:p w:rsidR="00CF30A2" w:rsidRPr="005640BC" w:rsidRDefault="00CF30A2" w:rsidP="00CF3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37E" w:rsidRPr="005640BC" w:rsidTr="00AA495E">
        <w:trPr>
          <w:trHeight w:val="855"/>
        </w:trPr>
        <w:tc>
          <w:tcPr>
            <w:tcW w:w="3231" w:type="dxa"/>
            <w:shd w:val="clear" w:color="auto" w:fill="auto"/>
          </w:tcPr>
          <w:p w:rsidR="00DE737E" w:rsidRPr="005640BC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ЖАЙМАГАНБЕТОВ </w:t>
            </w:r>
            <w:r w:rsidR="00A26414"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Ардак Баянбаевич</w:t>
            </w:r>
          </w:p>
        </w:tc>
        <w:tc>
          <w:tcPr>
            <w:tcW w:w="696" w:type="dxa"/>
          </w:tcPr>
          <w:p w:rsidR="00DE737E" w:rsidRPr="005640BC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20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службы Организационно-выставочной и имиджевой работы Национального музея Республики Казахстан;</w:t>
            </w:r>
          </w:p>
          <w:p w:rsidR="00DE737E" w:rsidRPr="005640BC" w:rsidRDefault="00DE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37E" w:rsidTr="00AA495E">
        <w:trPr>
          <w:trHeight w:val="855"/>
        </w:trPr>
        <w:tc>
          <w:tcPr>
            <w:tcW w:w="3231" w:type="dxa"/>
            <w:shd w:val="clear" w:color="auto" w:fill="auto"/>
          </w:tcPr>
          <w:p w:rsidR="009B143E" w:rsidRPr="005640BC" w:rsidRDefault="009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МҰСАТАЙ </w:t>
            </w:r>
          </w:p>
          <w:p w:rsidR="00DE737E" w:rsidRPr="005640BC" w:rsidRDefault="00A2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Маржан Хасенқызы</w:t>
            </w:r>
          </w:p>
        </w:tc>
        <w:tc>
          <w:tcPr>
            <w:tcW w:w="696" w:type="dxa"/>
          </w:tcPr>
          <w:p w:rsidR="00DE737E" w:rsidRPr="005640BC" w:rsidRDefault="00A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20" w:type="dxa"/>
            <w:shd w:val="clear" w:color="auto" w:fill="auto"/>
          </w:tcPr>
          <w:p w:rsidR="00DE737E" w:rsidRPr="005640BC" w:rsidRDefault="00A26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 Национального музея Республики Казахстан</w:t>
            </w:r>
            <w:r w:rsidR="00CF30A2" w:rsidRPr="005640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A495E" w:rsidRPr="005640BC" w:rsidRDefault="00AA4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E737E" w:rsidRDefault="00DE7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376A" w:rsidRDefault="00B337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3376A" w:rsidSect="009B143E">
      <w:headerReference w:type="default" r:id="rId9"/>
      <w:pgSz w:w="11906" w:h="16838"/>
      <w:pgMar w:top="1134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469" w:rsidRDefault="00052469" w:rsidP="009B143E">
      <w:pPr>
        <w:spacing w:after="0" w:line="240" w:lineRule="auto"/>
      </w:pPr>
      <w:r>
        <w:separator/>
      </w:r>
    </w:p>
  </w:endnote>
  <w:endnote w:type="continuationSeparator" w:id="0">
    <w:p w:rsidR="00052469" w:rsidRDefault="00052469" w:rsidP="009B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469" w:rsidRDefault="00052469" w:rsidP="009B143E">
      <w:pPr>
        <w:spacing w:after="0" w:line="240" w:lineRule="auto"/>
      </w:pPr>
      <w:r>
        <w:separator/>
      </w:r>
    </w:p>
  </w:footnote>
  <w:footnote w:type="continuationSeparator" w:id="0">
    <w:p w:rsidR="00052469" w:rsidRDefault="00052469" w:rsidP="009B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672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143E" w:rsidRPr="009B143E" w:rsidRDefault="009B143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14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14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14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B143E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B14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143E" w:rsidRDefault="009B14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B2B73"/>
    <w:multiLevelType w:val="multilevel"/>
    <w:tmpl w:val="2C5C118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43518CC"/>
    <w:multiLevelType w:val="multilevel"/>
    <w:tmpl w:val="131C7A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F647B"/>
    <w:multiLevelType w:val="multilevel"/>
    <w:tmpl w:val="33F6C174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0B7118"/>
    <w:multiLevelType w:val="multilevel"/>
    <w:tmpl w:val="0AAE3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A2C34"/>
    <w:multiLevelType w:val="multilevel"/>
    <w:tmpl w:val="24F073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7E"/>
    <w:rsid w:val="00021BE7"/>
    <w:rsid w:val="0002336B"/>
    <w:rsid w:val="00052469"/>
    <w:rsid w:val="000D503A"/>
    <w:rsid w:val="00112B7B"/>
    <w:rsid w:val="001358C0"/>
    <w:rsid w:val="00164F95"/>
    <w:rsid w:val="00167F6E"/>
    <w:rsid w:val="001855C4"/>
    <w:rsid w:val="00225AD4"/>
    <w:rsid w:val="0025243A"/>
    <w:rsid w:val="00364148"/>
    <w:rsid w:val="00377850"/>
    <w:rsid w:val="00460D56"/>
    <w:rsid w:val="004E629A"/>
    <w:rsid w:val="00501B97"/>
    <w:rsid w:val="00554A0C"/>
    <w:rsid w:val="005640BC"/>
    <w:rsid w:val="005F34AF"/>
    <w:rsid w:val="00630509"/>
    <w:rsid w:val="00631CF0"/>
    <w:rsid w:val="00655CC1"/>
    <w:rsid w:val="006C3BAB"/>
    <w:rsid w:val="006F6528"/>
    <w:rsid w:val="00714F30"/>
    <w:rsid w:val="00793336"/>
    <w:rsid w:val="007C7C0E"/>
    <w:rsid w:val="007D39A5"/>
    <w:rsid w:val="007E0842"/>
    <w:rsid w:val="007E6E05"/>
    <w:rsid w:val="008757E5"/>
    <w:rsid w:val="0088063F"/>
    <w:rsid w:val="008D0547"/>
    <w:rsid w:val="008D5302"/>
    <w:rsid w:val="008F4CA2"/>
    <w:rsid w:val="009077D7"/>
    <w:rsid w:val="009233B7"/>
    <w:rsid w:val="00970718"/>
    <w:rsid w:val="0099646D"/>
    <w:rsid w:val="009B143E"/>
    <w:rsid w:val="009C0E37"/>
    <w:rsid w:val="00A26414"/>
    <w:rsid w:val="00A6110C"/>
    <w:rsid w:val="00A65959"/>
    <w:rsid w:val="00AA495E"/>
    <w:rsid w:val="00AB369A"/>
    <w:rsid w:val="00AC3936"/>
    <w:rsid w:val="00B3376A"/>
    <w:rsid w:val="00B76D10"/>
    <w:rsid w:val="00B87F0F"/>
    <w:rsid w:val="00BA6BE9"/>
    <w:rsid w:val="00BB52C6"/>
    <w:rsid w:val="00BE4D23"/>
    <w:rsid w:val="00C0382C"/>
    <w:rsid w:val="00C74097"/>
    <w:rsid w:val="00CA3890"/>
    <w:rsid w:val="00CE7F06"/>
    <w:rsid w:val="00CF30A2"/>
    <w:rsid w:val="00D61BA1"/>
    <w:rsid w:val="00D83ECF"/>
    <w:rsid w:val="00DB13DF"/>
    <w:rsid w:val="00DC4D03"/>
    <w:rsid w:val="00DE737E"/>
    <w:rsid w:val="00E31948"/>
    <w:rsid w:val="00E34F30"/>
    <w:rsid w:val="00EB416D"/>
    <w:rsid w:val="00F22DD3"/>
    <w:rsid w:val="00F24329"/>
    <w:rsid w:val="00F36008"/>
    <w:rsid w:val="00F6087F"/>
    <w:rsid w:val="00F67204"/>
    <w:rsid w:val="00F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CCE6"/>
  <w15:docId w15:val="{0D67A7AA-2400-4665-B4EA-8B7CB6C2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9B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143E"/>
  </w:style>
  <w:style w:type="paragraph" w:styleId="ab">
    <w:name w:val="footer"/>
    <w:basedOn w:val="a"/>
    <w:link w:val="ac"/>
    <w:uiPriority w:val="99"/>
    <w:unhideWhenUsed/>
    <w:rsid w:val="009B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143E"/>
  </w:style>
  <w:style w:type="paragraph" w:styleId="ad">
    <w:name w:val="Balloon Text"/>
    <w:basedOn w:val="a"/>
    <w:link w:val="ae"/>
    <w:uiPriority w:val="99"/>
    <w:semiHidden/>
    <w:unhideWhenUsed/>
    <w:rsid w:val="0036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4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3%D1%80%D0%B5%D0%B0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znui.edu.kz/dbs/faculty/5/kaf_data/23/pps/%D0%A1%D0%BC%D0%B0%D0%B3%D1%83%D0%BB%D0%BE%D0%B2%20%D0%A1%D0%B5%D0%BC%D0%B1%D0%B8%D0%B3%D0%B0%D0%BB%D0%B8%20%D0%90%D0%B1%D0%B7%D0%B0%D0%BB%D0%B1%D0%B5%D0%BA%D0%BE%D0%B2%D0%B8%D1%8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 517кб</dc:creator>
  <cp:lastModifiedBy>Гульден Қарсаубаева</cp:lastModifiedBy>
  <cp:revision>56</cp:revision>
  <cp:lastPrinted>2024-12-05T10:05:00Z</cp:lastPrinted>
  <dcterms:created xsi:type="dcterms:W3CDTF">2024-11-25T06:07:00Z</dcterms:created>
  <dcterms:modified xsi:type="dcterms:W3CDTF">2025-01-08T05:46:00Z</dcterms:modified>
</cp:coreProperties>
</file>